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BE1DC" w14:textId="68EA3BE3" w:rsidR="00C821FB" w:rsidRPr="00C821FB" w:rsidRDefault="00F80B08" w:rsidP="00FB48B3">
      <w:pPr>
        <w:spacing w:line="320" w:lineRule="exact"/>
        <w:ind w:right="96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C821FB">
        <w:rPr>
          <w:rFonts w:ascii="Arial" w:eastAsia="Calibri" w:hAnsi="Arial" w:cs="Arial"/>
          <w:noProof/>
          <w:color w:val="000000"/>
          <w:u w:color="000000"/>
          <w:bdr w:val="nil"/>
          <w:lang w:val="en-GB" w:eastAsia="de-DE"/>
        </w:rPr>
        <w:drawing>
          <wp:anchor distT="0" distB="0" distL="114300" distR="114300" simplePos="0" relativeHeight="251663360" behindDoc="0" locked="0" layoutInCell="1" allowOverlap="1" wp14:anchorId="78285F31" wp14:editId="5BAF8820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108819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1FB"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At DTS Cloud Security, an integral part of the DTS Group, we are at the forefront of innovation in </w:t>
      </w:r>
      <w:r w:rsidR="002D05B9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cyber</w:t>
      </w:r>
      <w:r w:rsidR="00C821FB"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security</w:t>
      </w:r>
      <w:r w:rsidR="002D05B9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, managed services</w:t>
      </w:r>
      <w:r w:rsidR="00C821FB"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technologies. With our two high-tech data </w:t>
      </w:r>
      <w:proofErr w:type="spellStart"/>
      <w:r w:rsidR="00C821FB"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centers</w:t>
      </w:r>
      <w:proofErr w:type="spellEnd"/>
      <w:r w:rsidR="00C821FB"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our own security software, we offer customized hybrid solutions to our clients. Enjoy working in one of our 14 locations, with flat hierarchies and an open-door culture. Our diverse and international team of over 450 employees work in a flexible, friendly, and collaborative environment. Discover exciting opportunities with us, where your ideas are valued and your journey is our priority. Be a part of our mission to innovate and secure the digital future.</w:t>
      </w:r>
    </w:p>
    <w:p w14:paraId="16766C5B" w14:textId="7C84811F" w:rsidR="003D146C" w:rsidRPr="00C821FB" w:rsidRDefault="003D146C" w:rsidP="00C821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237"/>
        <w:jc w:val="both"/>
        <w:rPr>
          <w:rFonts w:ascii="Arial" w:eastAsia="Calibri" w:hAnsi="Arial" w:cs="Arial"/>
          <w:color w:val="000000"/>
          <w:u w:color="000000"/>
          <w:bdr w:val="nil"/>
          <w:lang w:eastAsia="de-DE"/>
        </w:rPr>
      </w:pPr>
    </w:p>
    <w:p w14:paraId="166E58EF" w14:textId="6D718CDD" w:rsidR="00A314CB" w:rsidRDefault="00AE39E5" w:rsidP="003B6231">
      <w:pPr>
        <w:shd w:val="clear" w:color="auto" w:fill="FFFFFF"/>
        <w:spacing w:after="120" w:line="300" w:lineRule="atLeast"/>
        <w:ind w:right="714"/>
        <w:jc w:val="both"/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</w:pPr>
      <w:r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Account Manager</w:t>
      </w:r>
      <w:r w:rsidR="00760028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 xml:space="preserve"> - </w:t>
      </w:r>
      <w:r w:rsidR="00385237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Hunter</w:t>
      </w:r>
      <w:r w:rsidR="003B6231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 xml:space="preserve"> </w:t>
      </w:r>
      <w:r w:rsidR="003B6231" w:rsidRPr="005D3ED1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(m/f/d)</w:t>
      </w:r>
    </w:p>
    <w:p w14:paraId="70D640DB" w14:textId="77777777" w:rsidR="002C0788" w:rsidRPr="002C0788" w:rsidRDefault="002C0788" w:rsidP="00E6212A">
      <w:pPr>
        <w:shd w:val="clear" w:color="auto" w:fill="FFFFFF"/>
        <w:spacing w:after="120" w:line="300" w:lineRule="atLeast"/>
        <w:ind w:right="714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25794B9E" w14:textId="04E53039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Location:</w:t>
      </w:r>
      <w:r w:rsidR="000E70BC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Athen</w:t>
      </w:r>
      <w:r w:rsidR="007D1532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</w:t>
      </w:r>
    </w:p>
    <w:p w14:paraId="3956C33E" w14:textId="258EF3E5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Time:</w:t>
      </w:r>
      <w:r w:rsidR="000E70BC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576D7D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mmediately</w:t>
      </w:r>
    </w:p>
    <w:p w14:paraId="508CE901" w14:textId="0EEC5E34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Type of employment:</w:t>
      </w:r>
      <w:r w:rsidR="000E70BC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576D7D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F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ull-time</w:t>
      </w:r>
      <w:r w:rsidR="000E70BC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, permanent contract</w:t>
      </w:r>
    </w:p>
    <w:p w14:paraId="558C2A6E" w14:textId="77777777" w:rsidR="003D146C" w:rsidRDefault="003D146C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</w:p>
    <w:p w14:paraId="5ACE94EA" w14:textId="77777777" w:rsidR="008D05BD" w:rsidRDefault="008D05BD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</w:p>
    <w:p w14:paraId="7C193AAD" w14:textId="6572A449" w:rsidR="009650E5" w:rsidRPr="00D60695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  <w:r w:rsidRPr="00D60695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 xml:space="preserve">Your </w:t>
      </w:r>
      <w:r w:rsidR="00B8791A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>T</w:t>
      </w:r>
      <w:r w:rsidRPr="00D60695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>asks</w:t>
      </w:r>
    </w:p>
    <w:p w14:paraId="79180427" w14:textId="559BD761" w:rsidR="00385237" w:rsidRDefault="00385237" w:rsidP="00385237">
      <w:pPr>
        <w:pStyle w:val="ListParagraph"/>
        <w:spacing w:after="0" w:line="320" w:lineRule="exact"/>
        <w:ind w:left="0"/>
        <w:jc w:val="both"/>
        <w:rPr>
          <w:rFonts w:ascii="Arial" w:hAnsi="Arial" w:cs="Arial"/>
          <w:lang w:val="en-GB"/>
        </w:rPr>
      </w:pPr>
      <w:r w:rsidRPr="00385237">
        <w:rPr>
          <w:rFonts w:ascii="Arial" w:hAnsi="Arial" w:cs="Arial"/>
          <w:lang w:val="en-GB"/>
        </w:rPr>
        <w:t>As a</w:t>
      </w:r>
      <w:r w:rsidR="00641D5F">
        <w:rPr>
          <w:rFonts w:ascii="Arial" w:hAnsi="Arial" w:cs="Arial"/>
          <w:lang w:val="en-GB"/>
        </w:rPr>
        <w:t>n</w:t>
      </w:r>
      <w:r w:rsidRPr="00385237">
        <w:rPr>
          <w:rFonts w:ascii="Arial" w:hAnsi="Arial" w:cs="Arial"/>
          <w:lang w:val="en-GB"/>
        </w:rPr>
        <w:t xml:space="preserve"> </w:t>
      </w:r>
      <w:r w:rsidR="00641D5F">
        <w:rPr>
          <w:rFonts w:ascii="Arial" w:hAnsi="Arial" w:cs="Arial"/>
          <w:lang w:val="en-GB"/>
        </w:rPr>
        <w:t>Account Manager</w:t>
      </w:r>
      <w:r w:rsidR="00760028">
        <w:rPr>
          <w:rFonts w:ascii="Arial" w:hAnsi="Arial" w:cs="Arial"/>
          <w:lang w:val="en-GB"/>
        </w:rPr>
        <w:t xml:space="preserve"> - </w:t>
      </w:r>
      <w:r w:rsidRPr="00385237">
        <w:rPr>
          <w:rFonts w:ascii="Arial" w:hAnsi="Arial" w:cs="Arial"/>
          <w:lang w:val="en-GB"/>
        </w:rPr>
        <w:t>Hunter</w:t>
      </w:r>
      <w:r>
        <w:rPr>
          <w:rFonts w:ascii="Arial" w:hAnsi="Arial" w:cs="Arial"/>
          <w:lang w:val="en-GB"/>
        </w:rPr>
        <w:t xml:space="preserve"> (m/f/d)</w:t>
      </w:r>
      <w:r w:rsidRPr="00385237">
        <w:rPr>
          <w:rFonts w:ascii="Arial" w:hAnsi="Arial" w:cs="Arial"/>
          <w:lang w:val="en-GB"/>
        </w:rPr>
        <w:t xml:space="preserve">, you will play a pivotal role in </w:t>
      </w:r>
      <w:r w:rsidR="00DE540A">
        <w:rPr>
          <w:rFonts w:ascii="Arial" w:hAnsi="Arial" w:cs="Arial"/>
          <w:lang w:val="en-GB"/>
        </w:rPr>
        <w:t xml:space="preserve">building from the ground up and </w:t>
      </w:r>
      <w:r w:rsidRPr="00385237">
        <w:rPr>
          <w:rFonts w:ascii="Arial" w:hAnsi="Arial" w:cs="Arial"/>
          <w:lang w:val="en-GB"/>
        </w:rPr>
        <w:t xml:space="preserve">establishing our presence in the </w:t>
      </w:r>
      <w:r w:rsidR="00AE39E5">
        <w:rPr>
          <w:rFonts w:ascii="Arial" w:hAnsi="Arial" w:cs="Arial"/>
          <w:lang w:val="en-GB"/>
        </w:rPr>
        <w:t xml:space="preserve">Greek </w:t>
      </w:r>
      <w:r w:rsidRPr="00385237">
        <w:rPr>
          <w:rFonts w:ascii="Arial" w:hAnsi="Arial" w:cs="Arial"/>
          <w:lang w:val="en-GB"/>
        </w:rPr>
        <w:t>market</w:t>
      </w:r>
      <w:r w:rsidR="00B6152D">
        <w:rPr>
          <w:rFonts w:ascii="Arial" w:hAnsi="Arial" w:cs="Arial"/>
          <w:lang w:val="en-GB"/>
        </w:rPr>
        <w:t>.</w:t>
      </w:r>
      <w:r w:rsidRPr="00385237">
        <w:rPr>
          <w:rFonts w:ascii="Arial" w:hAnsi="Arial" w:cs="Arial"/>
          <w:lang w:val="en-GB"/>
        </w:rPr>
        <w:t xml:space="preserve"> </w:t>
      </w:r>
      <w:r w:rsidR="00AE39E5">
        <w:rPr>
          <w:rFonts w:ascii="Arial" w:hAnsi="Arial" w:cs="Arial"/>
          <w:lang w:val="en-GB"/>
        </w:rPr>
        <w:t>Using our success in the German market, y</w:t>
      </w:r>
      <w:r w:rsidR="00AB1D06">
        <w:rPr>
          <w:rFonts w:ascii="Arial" w:hAnsi="Arial" w:cs="Arial"/>
          <w:lang w:val="en-GB"/>
        </w:rPr>
        <w:t xml:space="preserve">ou will be responsible to </w:t>
      </w:r>
      <w:r w:rsidRPr="00385237">
        <w:rPr>
          <w:rFonts w:ascii="Arial" w:hAnsi="Arial" w:cs="Arial"/>
          <w:lang w:val="en-GB"/>
        </w:rPr>
        <w:t>driv</w:t>
      </w:r>
      <w:r w:rsidR="00AB1D06">
        <w:rPr>
          <w:rFonts w:ascii="Arial" w:hAnsi="Arial" w:cs="Arial"/>
          <w:lang w:val="en-GB"/>
        </w:rPr>
        <w:t>e</w:t>
      </w:r>
      <w:r w:rsidRPr="00385237">
        <w:rPr>
          <w:rFonts w:ascii="Arial" w:hAnsi="Arial" w:cs="Arial"/>
          <w:lang w:val="en-GB"/>
        </w:rPr>
        <w:t xml:space="preserve"> revenue growth through the sale</w:t>
      </w:r>
      <w:r w:rsidR="00641D5F">
        <w:rPr>
          <w:rFonts w:ascii="Arial" w:hAnsi="Arial" w:cs="Arial"/>
          <w:lang w:val="en-GB"/>
        </w:rPr>
        <w:t>s</w:t>
      </w:r>
      <w:r w:rsidRPr="00385237">
        <w:rPr>
          <w:rFonts w:ascii="Arial" w:hAnsi="Arial" w:cs="Arial"/>
          <w:lang w:val="en-GB"/>
        </w:rPr>
        <w:t xml:space="preserve"> of our </w:t>
      </w:r>
      <w:r w:rsidR="0057686C">
        <w:rPr>
          <w:rFonts w:ascii="Arial" w:hAnsi="Arial" w:cs="Arial"/>
          <w:lang w:val="en-GB"/>
        </w:rPr>
        <w:t xml:space="preserve">own </w:t>
      </w:r>
      <w:r w:rsidR="00AD0A89">
        <w:rPr>
          <w:rFonts w:ascii="Arial" w:hAnsi="Arial" w:cs="Arial"/>
          <w:lang w:val="en-GB"/>
        </w:rPr>
        <w:t xml:space="preserve">Security Software solutions, </w:t>
      </w:r>
      <w:r w:rsidRPr="00385237">
        <w:rPr>
          <w:rFonts w:ascii="Arial" w:hAnsi="Arial" w:cs="Arial"/>
          <w:lang w:val="en-GB"/>
        </w:rPr>
        <w:t>Cyber Security solutions</w:t>
      </w:r>
      <w:r w:rsidR="00AD0A89">
        <w:rPr>
          <w:rFonts w:ascii="Arial" w:hAnsi="Arial" w:cs="Arial"/>
          <w:lang w:val="en-GB"/>
        </w:rPr>
        <w:t xml:space="preserve"> and</w:t>
      </w:r>
      <w:r w:rsidR="00AD0A89" w:rsidRPr="00AD0A89">
        <w:rPr>
          <w:rFonts w:ascii="Arial" w:hAnsi="Arial" w:cs="Arial"/>
          <w:lang w:val="en-US"/>
        </w:rPr>
        <w:t xml:space="preserve"> </w:t>
      </w:r>
      <w:r w:rsidRPr="00385237">
        <w:rPr>
          <w:rFonts w:ascii="Arial" w:hAnsi="Arial" w:cs="Arial"/>
          <w:lang w:val="en-GB"/>
        </w:rPr>
        <w:t>Managed Services</w:t>
      </w:r>
      <w:r w:rsidR="00AE39E5">
        <w:rPr>
          <w:rFonts w:ascii="Arial" w:hAnsi="Arial" w:cs="Arial"/>
          <w:lang w:val="en-GB"/>
        </w:rPr>
        <w:t xml:space="preserve"> in Greece</w:t>
      </w:r>
      <w:r w:rsidRPr="00385237">
        <w:rPr>
          <w:rFonts w:ascii="Arial" w:hAnsi="Arial" w:cs="Arial"/>
          <w:lang w:val="en-GB"/>
        </w:rPr>
        <w:t>.</w:t>
      </w:r>
      <w:r w:rsidR="00DE540A" w:rsidRPr="00DE540A">
        <w:rPr>
          <w:rFonts w:ascii="Arial" w:hAnsi="Arial" w:cs="Arial"/>
          <w:lang w:val="en-GB"/>
        </w:rPr>
        <w:t xml:space="preserve"> </w:t>
      </w:r>
      <w:r w:rsidR="00DE540A" w:rsidRPr="005D3ED1">
        <w:rPr>
          <w:rFonts w:ascii="Arial" w:hAnsi="Arial" w:cs="Arial"/>
          <w:lang w:val="en-GB"/>
        </w:rPr>
        <w:t>The following activities are within your area of responsibility:</w:t>
      </w:r>
    </w:p>
    <w:p w14:paraId="20EA7636" w14:textId="7FDA247B" w:rsidR="00AB1D06" w:rsidRDefault="00AB1D06" w:rsidP="008D05BD">
      <w:pPr>
        <w:pStyle w:val="ListParagraph"/>
        <w:numPr>
          <w:ilvl w:val="0"/>
          <w:numId w:val="10"/>
        </w:numPr>
        <w:spacing w:after="0" w:line="320" w:lineRule="exact"/>
        <w:jc w:val="both"/>
        <w:rPr>
          <w:rFonts w:ascii="Arial" w:hAnsi="Arial" w:cs="Arial"/>
          <w:lang w:val="en-GB"/>
        </w:rPr>
      </w:pPr>
      <w:r w:rsidRPr="00AB1D06">
        <w:rPr>
          <w:rFonts w:ascii="Arial" w:hAnsi="Arial" w:cs="Arial"/>
          <w:lang w:val="en-GB"/>
        </w:rPr>
        <w:t>Proactively identify and pursue new business opportunities within target industries, leveraging your network and industry expertise</w:t>
      </w:r>
      <w:r>
        <w:rPr>
          <w:rFonts w:ascii="Arial" w:hAnsi="Arial" w:cs="Arial"/>
          <w:lang w:val="en-GB"/>
        </w:rPr>
        <w:t>.</w:t>
      </w:r>
    </w:p>
    <w:p w14:paraId="6C2100B1" w14:textId="12F7067C" w:rsidR="00AB1D06" w:rsidRDefault="00AB1D06" w:rsidP="008D05BD">
      <w:pPr>
        <w:pStyle w:val="ListParagraph"/>
        <w:numPr>
          <w:ilvl w:val="0"/>
          <w:numId w:val="10"/>
        </w:numPr>
        <w:spacing w:after="0" w:line="320" w:lineRule="exact"/>
        <w:jc w:val="both"/>
        <w:rPr>
          <w:rFonts w:ascii="Arial" w:hAnsi="Arial" w:cs="Arial"/>
          <w:lang w:val="en-GB"/>
        </w:rPr>
      </w:pPr>
      <w:r w:rsidRPr="00AB1D06">
        <w:rPr>
          <w:rFonts w:ascii="Arial" w:hAnsi="Arial" w:cs="Arial"/>
          <w:lang w:val="en-GB"/>
        </w:rPr>
        <w:t xml:space="preserve">Develop and execute strategic sales plans to </w:t>
      </w:r>
      <w:r w:rsidR="00AD7401">
        <w:rPr>
          <w:rFonts w:ascii="Arial" w:hAnsi="Arial" w:cs="Arial"/>
          <w:lang w:val="en-GB"/>
        </w:rPr>
        <w:t>achieve revenue goals</w:t>
      </w:r>
      <w:r>
        <w:rPr>
          <w:rFonts w:ascii="Arial" w:hAnsi="Arial" w:cs="Arial"/>
          <w:lang w:val="en-GB"/>
        </w:rPr>
        <w:t>.</w:t>
      </w:r>
    </w:p>
    <w:p w14:paraId="3119F22D" w14:textId="75472913" w:rsidR="00AE39E5" w:rsidRDefault="00641D5F" w:rsidP="008D05BD">
      <w:pPr>
        <w:pStyle w:val="ListParagraph"/>
        <w:numPr>
          <w:ilvl w:val="0"/>
          <w:numId w:val="10"/>
        </w:numPr>
        <w:spacing w:after="0" w:line="320" w:lineRule="exac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Actively hunt for new customers and build up the DTS clientele in Greece.</w:t>
      </w:r>
    </w:p>
    <w:p w14:paraId="4F19AF5A" w14:textId="0E5E4660" w:rsidR="00AB1D06" w:rsidRDefault="00AB1D06" w:rsidP="008D05BD">
      <w:pPr>
        <w:pStyle w:val="ListParagraph"/>
        <w:numPr>
          <w:ilvl w:val="0"/>
          <w:numId w:val="10"/>
        </w:numPr>
        <w:spacing w:after="0" w:line="320" w:lineRule="exact"/>
        <w:jc w:val="both"/>
        <w:rPr>
          <w:rFonts w:ascii="Arial" w:hAnsi="Arial" w:cs="Arial"/>
          <w:lang w:val="en-GB"/>
        </w:rPr>
      </w:pPr>
      <w:r w:rsidRPr="00AB1D06">
        <w:rPr>
          <w:rFonts w:ascii="Arial" w:hAnsi="Arial" w:cs="Arial"/>
          <w:lang w:val="en-GB"/>
        </w:rPr>
        <w:t>Collaborate closely with internal teams to tailor solutions to clients' specific needs</w:t>
      </w:r>
      <w:r>
        <w:rPr>
          <w:rFonts w:ascii="Arial" w:hAnsi="Arial" w:cs="Arial"/>
          <w:lang w:val="en-GB"/>
        </w:rPr>
        <w:t>.</w:t>
      </w:r>
    </w:p>
    <w:p w14:paraId="5B72579A" w14:textId="5891576E" w:rsidR="00AD7401" w:rsidRDefault="00AD7401" w:rsidP="008D05BD">
      <w:pPr>
        <w:pStyle w:val="ListParagraph"/>
        <w:numPr>
          <w:ilvl w:val="0"/>
          <w:numId w:val="10"/>
        </w:numPr>
        <w:spacing w:after="0" w:line="320" w:lineRule="exac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Pr="00AD7401">
        <w:rPr>
          <w:rFonts w:ascii="Arial" w:hAnsi="Arial" w:cs="Arial"/>
          <w:lang w:val="en-GB"/>
        </w:rPr>
        <w:t>onvert leads into lucrative partnerships</w:t>
      </w:r>
      <w:r>
        <w:rPr>
          <w:rFonts w:ascii="Arial" w:hAnsi="Arial" w:cs="Arial"/>
          <w:lang w:val="en-GB"/>
        </w:rPr>
        <w:t>.</w:t>
      </w:r>
    </w:p>
    <w:p w14:paraId="619A50F5" w14:textId="46CCB779" w:rsidR="00760028" w:rsidRPr="008D05BD" w:rsidRDefault="00760028" w:rsidP="00760028">
      <w:pPr>
        <w:pStyle w:val="ListParagraph"/>
        <w:numPr>
          <w:ilvl w:val="0"/>
          <w:numId w:val="10"/>
        </w:numPr>
        <w:spacing w:after="0" w:line="320" w:lineRule="exact"/>
        <w:jc w:val="both"/>
        <w:rPr>
          <w:rFonts w:ascii="Arial" w:hAnsi="Arial" w:cs="Arial"/>
          <w:lang w:val="en-GB"/>
        </w:rPr>
      </w:pPr>
      <w:r w:rsidRPr="008D05BD">
        <w:rPr>
          <w:rFonts w:ascii="Arial" w:hAnsi="Arial" w:cs="Arial"/>
          <w:lang w:val="en-GB"/>
        </w:rPr>
        <w:t>Independent development of individual sales channels</w:t>
      </w:r>
      <w:r w:rsidR="005B460D">
        <w:rPr>
          <w:rFonts w:ascii="Arial" w:hAnsi="Arial" w:cs="Arial"/>
          <w:lang w:val="en-GB"/>
        </w:rPr>
        <w:t>.</w:t>
      </w:r>
    </w:p>
    <w:p w14:paraId="0E9DB240" w14:textId="77777777" w:rsidR="003B6231" w:rsidRDefault="003B6231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en-GB" w:eastAsia="de-DE"/>
        </w:rPr>
      </w:pPr>
    </w:p>
    <w:p w14:paraId="61919DE3" w14:textId="77777777" w:rsidR="003A04E2" w:rsidRDefault="003A04E2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en-GB" w:eastAsia="de-DE"/>
        </w:rPr>
      </w:pPr>
    </w:p>
    <w:p w14:paraId="20E4E96E" w14:textId="47AF4F1B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5D3ED1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 xml:space="preserve">Your </w:t>
      </w:r>
      <w:r w:rsidR="00A0117D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Profile</w:t>
      </w:r>
    </w:p>
    <w:p w14:paraId="7BC9A95C" w14:textId="6EE4C547" w:rsidR="008D05BD" w:rsidRPr="008D05BD" w:rsidRDefault="008D05BD" w:rsidP="008D05BD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val="en-GB"/>
        </w:rPr>
      </w:pPr>
      <w:r w:rsidRPr="008D05BD">
        <w:rPr>
          <w:rFonts w:ascii="Arial" w:hAnsi="Arial" w:cs="Arial"/>
          <w:lang w:val="en-GB"/>
        </w:rPr>
        <w:t>Sales talent with practical experience</w:t>
      </w:r>
      <w:r w:rsidR="005B460D">
        <w:rPr>
          <w:rFonts w:ascii="Arial" w:hAnsi="Arial" w:cs="Arial"/>
          <w:lang w:val="en-GB"/>
        </w:rPr>
        <w:t xml:space="preserve"> in B2B sales.</w:t>
      </w:r>
    </w:p>
    <w:p w14:paraId="7DFF524C" w14:textId="7101A524" w:rsidR="00641D5F" w:rsidRDefault="00641D5F" w:rsidP="00766482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In-depth experience with the </w:t>
      </w:r>
      <w:r w:rsidR="008D05BD" w:rsidRPr="00641D5F">
        <w:rPr>
          <w:rFonts w:ascii="Arial" w:hAnsi="Arial" w:cs="Arial"/>
          <w:lang w:val="en-GB"/>
        </w:rPr>
        <w:t>IT industry</w:t>
      </w:r>
      <w:r>
        <w:rPr>
          <w:rFonts w:ascii="Arial" w:hAnsi="Arial" w:cs="Arial"/>
          <w:lang w:val="en-GB"/>
        </w:rPr>
        <w:t>.</w:t>
      </w:r>
    </w:p>
    <w:p w14:paraId="56DAC0CC" w14:textId="65B90E41" w:rsidR="00AE39E5" w:rsidRPr="00641D5F" w:rsidRDefault="00AE39E5" w:rsidP="00766482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val="en-GB"/>
        </w:rPr>
      </w:pPr>
      <w:r w:rsidRPr="00641D5F">
        <w:rPr>
          <w:rFonts w:ascii="Arial" w:hAnsi="Arial" w:cs="Arial"/>
          <w:lang w:val="en-GB"/>
        </w:rPr>
        <w:t xml:space="preserve">Knowledge of </w:t>
      </w:r>
      <w:r w:rsidR="00641D5F">
        <w:rPr>
          <w:rFonts w:ascii="Arial" w:hAnsi="Arial" w:cs="Arial"/>
          <w:lang w:val="en-GB"/>
        </w:rPr>
        <w:t>C</w:t>
      </w:r>
      <w:r w:rsidRPr="00641D5F">
        <w:rPr>
          <w:rFonts w:ascii="Arial" w:hAnsi="Arial" w:cs="Arial"/>
          <w:lang w:val="en-GB"/>
        </w:rPr>
        <w:t>yber</w:t>
      </w:r>
      <w:r w:rsidR="00641D5F">
        <w:rPr>
          <w:rFonts w:ascii="Arial" w:hAnsi="Arial" w:cs="Arial"/>
          <w:lang w:val="en-GB"/>
        </w:rPr>
        <w:t xml:space="preserve"> S</w:t>
      </w:r>
      <w:r w:rsidRPr="00641D5F">
        <w:rPr>
          <w:rFonts w:ascii="Arial" w:hAnsi="Arial" w:cs="Arial"/>
          <w:lang w:val="en-GB"/>
        </w:rPr>
        <w:t>ecurity is desirable to have.</w:t>
      </w:r>
    </w:p>
    <w:p w14:paraId="5E9F47A0" w14:textId="539629FC" w:rsidR="008D05BD" w:rsidRDefault="008D05BD" w:rsidP="008D05BD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val="en-GB"/>
        </w:rPr>
      </w:pPr>
      <w:r w:rsidRPr="008D05BD">
        <w:rPr>
          <w:rFonts w:ascii="Arial" w:hAnsi="Arial" w:cs="Arial"/>
          <w:lang w:val="en-GB"/>
        </w:rPr>
        <w:t xml:space="preserve">Strong communication </w:t>
      </w:r>
      <w:r w:rsidR="005B460D">
        <w:rPr>
          <w:rFonts w:ascii="Arial" w:hAnsi="Arial" w:cs="Arial"/>
          <w:lang w:val="en-GB"/>
        </w:rPr>
        <w:t xml:space="preserve">and negotiation </w:t>
      </w:r>
      <w:r w:rsidRPr="008D05BD">
        <w:rPr>
          <w:rFonts w:ascii="Arial" w:hAnsi="Arial" w:cs="Arial"/>
          <w:lang w:val="en-GB"/>
        </w:rPr>
        <w:t>skills</w:t>
      </w:r>
      <w:r>
        <w:rPr>
          <w:rFonts w:ascii="Arial" w:hAnsi="Arial" w:cs="Arial"/>
          <w:lang w:val="en-GB"/>
        </w:rPr>
        <w:t xml:space="preserve"> </w:t>
      </w:r>
      <w:r w:rsidR="005B460D">
        <w:rPr>
          <w:rFonts w:ascii="Arial" w:hAnsi="Arial" w:cs="Arial"/>
          <w:lang w:val="en-GB"/>
        </w:rPr>
        <w:t>with</w:t>
      </w:r>
      <w:r>
        <w:rPr>
          <w:rFonts w:ascii="Arial" w:hAnsi="Arial" w:cs="Arial"/>
          <w:lang w:val="en-GB"/>
        </w:rPr>
        <w:t xml:space="preserve"> a customer-oriented mindset</w:t>
      </w:r>
      <w:r w:rsidR="005B460D">
        <w:rPr>
          <w:rFonts w:ascii="Arial" w:hAnsi="Arial" w:cs="Arial"/>
          <w:lang w:val="en-GB"/>
        </w:rPr>
        <w:t>.</w:t>
      </w:r>
    </w:p>
    <w:p w14:paraId="3F75332A" w14:textId="2611C06A" w:rsidR="00641D5F" w:rsidRDefault="008D05BD" w:rsidP="00641D5F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Passion for selling services</w:t>
      </w:r>
      <w:r w:rsidR="00641D5F">
        <w:rPr>
          <w:rFonts w:ascii="Arial" w:hAnsi="Arial" w:cs="Arial"/>
          <w:lang w:val="en-GB"/>
        </w:rPr>
        <w:t xml:space="preserve"> with </w:t>
      </w:r>
      <w:r>
        <w:rPr>
          <w:rFonts w:ascii="Arial" w:hAnsi="Arial" w:cs="Arial"/>
          <w:lang w:val="en-GB"/>
        </w:rPr>
        <w:t>a high degree of proactivity</w:t>
      </w:r>
      <w:r w:rsidR="00641D5F">
        <w:rPr>
          <w:rFonts w:ascii="Arial" w:hAnsi="Arial" w:cs="Arial"/>
          <w:lang w:val="en-GB"/>
        </w:rPr>
        <w:t xml:space="preserve"> and</w:t>
      </w:r>
      <w:r w:rsidR="00641D5F" w:rsidRPr="00641D5F">
        <w:rPr>
          <w:rFonts w:ascii="Arial" w:hAnsi="Arial" w:cs="Arial"/>
          <w:lang w:val="en-GB"/>
        </w:rPr>
        <w:t xml:space="preserve"> </w:t>
      </w:r>
      <w:r w:rsidR="00641D5F">
        <w:rPr>
          <w:rFonts w:ascii="Arial" w:hAnsi="Arial" w:cs="Arial"/>
          <w:lang w:val="en-GB"/>
        </w:rPr>
        <w:t>w</w:t>
      </w:r>
      <w:r w:rsidR="00641D5F" w:rsidRPr="008D05BD">
        <w:rPr>
          <w:rFonts w:ascii="Arial" w:hAnsi="Arial" w:cs="Arial"/>
          <w:lang w:val="en-GB"/>
        </w:rPr>
        <w:t>illingness to travel</w:t>
      </w:r>
      <w:r w:rsidR="00641D5F">
        <w:rPr>
          <w:rFonts w:ascii="Arial" w:hAnsi="Arial" w:cs="Arial"/>
          <w:lang w:val="en-GB"/>
        </w:rPr>
        <w:t>.</w:t>
      </w:r>
    </w:p>
    <w:p w14:paraId="639FD428" w14:textId="153F92E5" w:rsidR="008D44C2" w:rsidRPr="00760028" w:rsidRDefault="008D05BD" w:rsidP="008D05BD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/>
          <w:b/>
          <w:bCs/>
        </w:rPr>
      </w:pPr>
      <w:r w:rsidRPr="008D05BD">
        <w:rPr>
          <w:rFonts w:ascii="Arial" w:hAnsi="Arial" w:cs="Arial"/>
          <w:lang w:val="en-GB"/>
        </w:rPr>
        <w:t>Knowledge of English is an advantage in order to understand our products and services</w:t>
      </w:r>
      <w:r w:rsidR="005B460D">
        <w:rPr>
          <w:rFonts w:ascii="Arial" w:hAnsi="Arial" w:cs="Arial"/>
          <w:lang w:val="en-GB"/>
        </w:rPr>
        <w:t>.</w:t>
      </w:r>
    </w:p>
    <w:p w14:paraId="2E55202A" w14:textId="48F56E4B" w:rsidR="00E1153A" w:rsidRPr="00E1153A" w:rsidRDefault="00E1153A" w:rsidP="00E1153A">
      <w:pPr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>
        <w:rPr>
          <w:rFonts w:ascii="Arial" w:hAnsi="Arial"/>
          <w:b/>
          <w:bCs/>
        </w:rPr>
        <w:br w:type="page"/>
      </w:r>
    </w:p>
    <w:p w14:paraId="28D66481" w14:textId="48438288" w:rsidR="009650E5" w:rsidRPr="005D3ED1" w:rsidRDefault="00A00FB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C821FB">
        <w:rPr>
          <w:rFonts w:ascii="Arial" w:eastAsia="Calibri" w:hAnsi="Arial" w:cs="Arial"/>
          <w:noProof/>
          <w:color w:val="000000"/>
          <w:u w:color="000000"/>
          <w:bdr w:val="nil"/>
          <w:lang w:val="en-GB" w:eastAsia="de-DE"/>
        </w:rPr>
        <w:lastRenderedPageBreak/>
        <w:drawing>
          <wp:anchor distT="0" distB="0" distL="114300" distR="114300" simplePos="0" relativeHeight="251665408" behindDoc="0" locked="0" layoutInCell="1" allowOverlap="1" wp14:anchorId="47EE7CC3" wp14:editId="63720CEE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211407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0E5" w:rsidRPr="005D3ED1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Our Offer</w:t>
      </w:r>
    </w:p>
    <w:p w14:paraId="31D92CB4" w14:textId="0910100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30 days of vacation (regardless of the length of service)</w:t>
      </w:r>
      <w:r w:rsidR="00A00FB5" w:rsidRPr="00A00FB5">
        <w:rPr>
          <w:rFonts w:ascii="Arial" w:hAnsi="Arial" w:cs="Arial"/>
          <w:noProof/>
          <w:lang w:val="en-GB"/>
        </w:rPr>
        <w:t xml:space="preserve"> </w:t>
      </w:r>
    </w:p>
    <w:p w14:paraId="7394CC88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Private health insurance for our employees and their dependents (spouse/children)</w:t>
      </w:r>
    </w:p>
    <w:p w14:paraId="2E7760C3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In-depth, comprehensive training (approx. 1-3 months) in Germany at our expenses included one monthly flight back to Greece during the whole training period</w:t>
      </w:r>
    </w:p>
    <w:p w14:paraId="34C7ED49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Go for EAT - Ticket restaurant card</w:t>
      </w:r>
    </w:p>
    <w:p w14:paraId="74E6D831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Modern hybrid way of working, characterized by flexible working arrangements</w:t>
      </w:r>
    </w:p>
    <w:p w14:paraId="5700C55D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Team-oriented working environment and a broad variety of tasks in an international and diverse team, based on trust and transparency</w:t>
      </w:r>
    </w:p>
    <w:p w14:paraId="53A05A79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Continuous opportunity for personal and professional development and learning</w:t>
      </w:r>
    </w:p>
    <w:p w14:paraId="5813EAF0" w14:textId="77777777" w:rsidR="00B936BE" w:rsidRDefault="00B936BE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B936BE">
        <w:rPr>
          <w:rFonts w:ascii="Arial" w:hAnsi="Arial" w:cs="Arial"/>
          <w:lang w:val="en-GB"/>
        </w:rPr>
        <w:t>Personal company hardware</w:t>
      </w:r>
    </w:p>
    <w:p w14:paraId="427700B8" w14:textId="63DAB30D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Free snacks and beverages</w:t>
      </w:r>
    </w:p>
    <w:p w14:paraId="256EA75C" w14:textId="77777777" w:rsidR="003D146C" w:rsidRDefault="003D146C" w:rsidP="005D3E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0" w:name="_Hlk129617805"/>
    </w:p>
    <w:p w14:paraId="15A57F25" w14:textId="059AF9D2" w:rsidR="009650E5" w:rsidRDefault="009650E5" w:rsidP="002C07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Become part of our team and bring in your professional knowledge as well as your positive personality traits!</w:t>
      </w:r>
    </w:p>
    <w:p w14:paraId="7B280462" w14:textId="77777777" w:rsidR="008D44C2" w:rsidRPr="005D3ED1" w:rsidRDefault="008D44C2" w:rsidP="002C07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177E461A" w14:textId="3F33A0AA" w:rsidR="009650E5" w:rsidRPr="005D3ED1" w:rsidRDefault="009650E5" w:rsidP="002C07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1" w:name="_Hlk142298428"/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Have we </w:t>
      </w:r>
      <w:r w:rsidR="0076002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spark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ed your interest? If so, we look forward to receiving your detailed application, stating your desired (gross) salary and the earliest possible starting date.</w:t>
      </w:r>
    </w:p>
    <w:bookmarkEnd w:id="1"/>
    <w:p w14:paraId="48F54E9F" w14:textId="77777777" w:rsidR="008D44C2" w:rsidRDefault="008D44C2" w:rsidP="005D3E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4F381F46" w14:textId="493D1FAF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Do you have any further questions about your career at DTS? Please give us a call!</w:t>
      </w:r>
    </w:p>
    <w:bookmarkEnd w:id="0"/>
    <w:p w14:paraId="50563DE6" w14:textId="77777777" w:rsidR="003D146C" w:rsidRDefault="003D146C" w:rsidP="002C0788">
      <w:pPr>
        <w:spacing w:after="120"/>
        <w:jc w:val="both"/>
      </w:pPr>
    </w:p>
    <w:p w14:paraId="454AF9BC" w14:textId="77777777" w:rsidR="00047854" w:rsidRDefault="00047854" w:rsidP="002C0788">
      <w:pPr>
        <w:spacing w:after="120"/>
        <w:jc w:val="both"/>
      </w:pPr>
    </w:p>
    <w:p w14:paraId="7E6C2A38" w14:textId="5B4473A8" w:rsidR="004279FD" w:rsidRPr="0068276D" w:rsidRDefault="00047854" w:rsidP="009650E5">
      <w:pPr>
        <w:jc w:val="both"/>
        <w:rPr>
          <w:b/>
          <w:bCs/>
          <w:sz w:val="28"/>
          <w:szCs w:val="28"/>
        </w:rPr>
      </w:pPr>
      <w:hyperlink r:id="rId6" w:history="1">
        <w:r w:rsidR="00C93B33" w:rsidRPr="00047854">
          <w:rPr>
            <w:rStyle w:val="Hyperlink"/>
            <w:b/>
            <w:bCs/>
            <w:sz w:val="28"/>
            <w:szCs w:val="28"/>
          </w:rPr>
          <w:t>Apply now!</w:t>
        </w:r>
      </w:hyperlink>
    </w:p>
    <w:p w14:paraId="43A3DFC5" w14:textId="77777777" w:rsidR="003D146C" w:rsidRDefault="003D146C" w:rsidP="005D3ED1">
      <w:pPr>
        <w:tabs>
          <w:tab w:val="left" w:pos="3686"/>
        </w:tabs>
        <w:spacing w:after="0" w:line="320" w:lineRule="exact"/>
        <w:ind w:right="-566"/>
        <w:rPr>
          <w:rFonts w:ascii="Arial" w:hAnsi="Arial"/>
          <w:b/>
          <w:bCs/>
          <w:lang w:val="en-GB"/>
        </w:rPr>
      </w:pPr>
    </w:p>
    <w:p w14:paraId="17566D7C" w14:textId="77777777" w:rsidR="00047854" w:rsidRDefault="00047854" w:rsidP="005D3ED1">
      <w:pPr>
        <w:tabs>
          <w:tab w:val="left" w:pos="3686"/>
        </w:tabs>
        <w:spacing w:after="0" w:line="320" w:lineRule="exact"/>
        <w:ind w:right="-566"/>
        <w:rPr>
          <w:rFonts w:ascii="Arial" w:hAnsi="Arial"/>
          <w:b/>
          <w:bCs/>
          <w:lang w:val="en-GB"/>
        </w:rPr>
      </w:pPr>
    </w:p>
    <w:p w14:paraId="3FFADF2D" w14:textId="77777777" w:rsidR="00641D5F" w:rsidRPr="00641D5F" w:rsidRDefault="00641D5F" w:rsidP="00641D5F">
      <w:pPr>
        <w:tabs>
          <w:tab w:val="left" w:pos="3686"/>
        </w:tabs>
        <w:spacing w:after="0" w:line="320" w:lineRule="exact"/>
        <w:ind w:right="-566"/>
        <w:rPr>
          <w:rFonts w:ascii="Arial" w:hAnsi="Arial"/>
          <w:b/>
          <w:bCs/>
          <w:lang w:val="en-GB"/>
        </w:rPr>
      </w:pPr>
      <w:r w:rsidRPr="00641D5F">
        <w:rPr>
          <w:rFonts w:ascii="Arial" w:hAnsi="Arial"/>
          <w:b/>
          <w:bCs/>
          <w:lang w:val="en-GB"/>
        </w:rPr>
        <w:t xml:space="preserve">DTS CLOUD SECURITY </w:t>
      </w:r>
      <w:proofErr w:type="spellStart"/>
      <w:r w:rsidRPr="00641D5F">
        <w:rPr>
          <w:rFonts w:ascii="Arial" w:hAnsi="Arial"/>
          <w:b/>
          <w:bCs/>
          <w:lang w:val="en-GB"/>
        </w:rPr>
        <w:t>MonEPE</w:t>
      </w:r>
      <w:proofErr w:type="spellEnd"/>
    </w:p>
    <w:p w14:paraId="16508802" w14:textId="77777777" w:rsidR="00641D5F" w:rsidRPr="00641D5F" w:rsidRDefault="00641D5F" w:rsidP="00641D5F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 w:rsidRPr="00641D5F">
        <w:rPr>
          <w:rFonts w:ascii="Arial" w:hAnsi="Arial"/>
          <w:lang w:val="en-GB"/>
        </w:rPr>
        <w:t>Sokratis Baltzis</w:t>
      </w:r>
    </w:p>
    <w:p w14:paraId="2A7E7338" w14:textId="77777777" w:rsidR="00641D5F" w:rsidRPr="00641D5F" w:rsidRDefault="00641D5F" w:rsidP="00641D5F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 w:rsidRPr="00641D5F">
        <w:rPr>
          <w:rFonts w:ascii="Arial" w:hAnsi="Arial"/>
          <w:lang w:val="en-GB"/>
        </w:rPr>
        <w:t>Theofanous</w:t>
      </w:r>
      <w:proofErr w:type="spellEnd"/>
      <w:r w:rsidRPr="00641D5F">
        <w:rPr>
          <w:rFonts w:ascii="Arial" w:hAnsi="Arial"/>
          <w:lang w:val="en-GB"/>
        </w:rPr>
        <w:t xml:space="preserve"> 4 &amp; </w:t>
      </w:r>
      <w:proofErr w:type="spellStart"/>
      <w:r w:rsidRPr="00641D5F">
        <w:rPr>
          <w:rFonts w:ascii="Arial" w:hAnsi="Arial"/>
          <w:lang w:val="en-GB"/>
        </w:rPr>
        <w:t>Kifisias</w:t>
      </w:r>
      <w:proofErr w:type="spellEnd"/>
      <w:r w:rsidRPr="00641D5F">
        <w:rPr>
          <w:rFonts w:ascii="Arial" w:hAnsi="Arial"/>
          <w:lang w:val="en-GB"/>
        </w:rPr>
        <w:t xml:space="preserve"> Avenue corner – 2nd floor</w:t>
      </w:r>
    </w:p>
    <w:p w14:paraId="5016F18D" w14:textId="77777777" w:rsidR="00641D5F" w:rsidRPr="00641D5F" w:rsidRDefault="00641D5F" w:rsidP="00641D5F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 w:rsidRPr="00641D5F">
        <w:rPr>
          <w:rFonts w:ascii="Arial" w:hAnsi="Arial"/>
          <w:lang w:val="en-GB"/>
        </w:rPr>
        <w:t>P.C</w:t>
      </w:r>
      <w:proofErr w:type="spellEnd"/>
      <w:r w:rsidRPr="00641D5F">
        <w:rPr>
          <w:rFonts w:ascii="Arial" w:hAnsi="Arial"/>
          <w:lang w:val="en-GB"/>
        </w:rPr>
        <w:t xml:space="preserve"> 115 23</w:t>
      </w:r>
    </w:p>
    <w:p w14:paraId="1B3D8FA2" w14:textId="77777777" w:rsidR="00641D5F" w:rsidRPr="00641D5F" w:rsidRDefault="00641D5F" w:rsidP="00641D5F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 w:rsidRPr="00641D5F">
        <w:rPr>
          <w:rFonts w:ascii="Arial" w:hAnsi="Arial"/>
          <w:lang w:val="en-GB"/>
        </w:rPr>
        <w:t>Athens</w:t>
      </w:r>
    </w:p>
    <w:p w14:paraId="549FD3DC" w14:textId="23BBF26D" w:rsidR="005D3ED1" w:rsidRPr="00641D5F" w:rsidRDefault="00641D5F" w:rsidP="00641D5F">
      <w:pPr>
        <w:tabs>
          <w:tab w:val="left" w:pos="3686"/>
        </w:tabs>
        <w:spacing w:after="0" w:line="320" w:lineRule="exact"/>
        <w:ind w:right="-566"/>
      </w:pPr>
      <w:r w:rsidRPr="00641D5F">
        <w:rPr>
          <w:rFonts w:ascii="Arial" w:hAnsi="Arial"/>
          <w:lang w:val="en-GB"/>
        </w:rPr>
        <w:t>Phone: +30 6936 044 422</w:t>
      </w:r>
    </w:p>
    <w:sectPr w:rsidR="005D3ED1" w:rsidRPr="00641D5F" w:rsidSect="0091152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5BA3"/>
    <w:multiLevelType w:val="hybridMultilevel"/>
    <w:tmpl w:val="771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83A"/>
    <w:multiLevelType w:val="multilevel"/>
    <w:tmpl w:val="810E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62201"/>
    <w:multiLevelType w:val="hybridMultilevel"/>
    <w:tmpl w:val="5C0238F2"/>
    <w:lvl w:ilvl="0" w:tplc="3ED27F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B06DC"/>
    <w:multiLevelType w:val="hybridMultilevel"/>
    <w:tmpl w:val="D14E319A"/>
    <w:lvl w:ilvl="0" w:tplc="3ED27F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7B2C96"/>
    <w:multiLevelType w:val="multilevel"/>
    <w:tmpl w:val="49A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53B2A"/>
    <w:multiLevelType w:val="hybridMultilevel"/>
    <w:tmpl w:val="FC04B3A8"/>
    <w:lvl w:ilvl="0" w:tplc="3ED27F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B049B0"/>
    <w:multiLevelType w:val="multilevel"/>
    <w:tmpl w:val="7A4C2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D4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5486E"/>
    <w:multiLevelType w:val="multilevel"/>
    <w:tmpl w:val="B83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A4C89"/>
    <w:multiLevelType w:val="multilevel"/>
    <w:tmpl w:val="0B46E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72988"/>
    <w:multiLevelType w:val="hybridMultilevel"/>
    <w:tmpl w:val="10B0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15E3A"/>
    <w:multiLevelType w:val="hybridMultilevel"/>
    <w:tmpl w:val="64DE0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068914">
    <w:abstractNumId w:val="6"/>
  </w:num>
  <w:num w:numId="2" w16cid:durableId="832184246">
    <w:abstractNumId w:val="4"/>
  </w:num>
  <w:num w:numId="3" w16cid:durableId="975531067">
    <w:abstractNumId w:val="1"/>
  </w:num>
  <w:num w:numId="4" w16cid:durableId="1397899634">
    <w:abstractNumId w:val="7"/>
  </w:num>
  <w:num w:numId="5" w16cid:durableId="488785215">
    <w:abstractNumId w:val="8"/>
  </w:num>
  <w:num w:numId="6" w16cid:durableId="1765951148">
    <w:abstractNumId w:val="9"/>
  </w:num>
  <w:num w:numId="7" w16cid:durableId="114108514">
    <w:abstractNumId w:val="10"/>
  </w:num>
  <w:num w:numId="8" w16cid:durableId="1154184167">
    <w:abstractNumId w:val="2"/>
  </w:num>
  <w:num w:numId="9" w16cid:durableId="1018431256">
    <w:abstractNumId w:val="5"/>
  </w:num>
  <w:num w:numId="10" w16cid:durableId="1240141955">
    <w:abstractNumId w:val="3"/>
  </w:num>
  <w:num w:numId="11" w16cid:durableId="155773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E5"/>
    <w:rsid w:val="00037C45"/>
    <w:rsid w:val="00047854"/>
    <w:rsid w:val="000A3B58"/>
    <w:rsid w:val="000E70BC"/>
    <w:rsid w:val="00183AD3"/>
    <w:rsid w:val="001B5DF1"/>
    <w:rsid w:val="001C0AEC"/>
    <w:rsid w:val="00206E52"/>
    <w:rsid w:val="002A616D"/>
    <w:rsid w:val="002C0788"/>
    <w:rsid w:val="002D05B9"/>
    <w:rsid w:val="00357529"/>
    <w:rsid w:val="00385237"/>
    <w:rsid w:val="003A04E2"/>
    <w:rsid w:val="003B6231"/>
    <w:rsid w:val="003D146C"/>
    <w:rsid w:val="004279FD"/>
    <w:rsid w:val="00491D13"/>
    <w:rsid w:val="0049322B"/>
    <w:rsid w:val="004969BE"/>
    <w:rsid w:val="0057686C"/>
    <w:rsid w:val="00576D7D"/>
    <w:rsid w:val="005B460D"/>
    <w:rsid w:val="005D3ED1"/>
    <w:rsid w:val="005F33D9"/>
    <w:rsid w:val="00607DAF"/>
    <w:rsid w:val="00641D5F"/>
    <w:rsid w:val="0068276D"/>
    <w:rsid w:val="0069768D"/>
    <w:rsid w:val="00760028"/>
    <w:rsid w:val="007D1532"/>
    <w:rsid w:val="008805FB"/>
    <w:rsid w:val="008D05BD"/>
    <w:rsid w:val="008D44C2"/>
    <w:rsid w:val="00911527"/>
    <w:rsid w:val="00926752"/>
    <w:rsid w:val="009650E5"/>
    <w:rsid w:val="00A00FB5"/>
    <w:rsid w:val="00A0117D"/>
    <w:rsid w:val="00A02C05"/>
    <w:rsid w:val="00A314CB"/>
    <w:rsid w:val="00AA3F2C"/>
    <w:rsid w:val="00AB1D06"/>
    <w:rsid w:val="00AD0A89"/>
    <w:rsid w:val="00AD7401"/>
    <w:rsid w:val="00AE39E5"/>
    <w:rsid w:val="00B028C9"/>
    <w:rsid w:val="00B6152D"/>
    <w:rsid w:val="00B76476"/>
    <w:rsid w:val="00B8791A"/>
    <w:rsid w:val="00B936BE"/>
    <w:rsid w:val="00BE6370"/>
    <w:rsid w:val="00C13E5E"/>
    <w:rsid w:val="00C66936"/>
    <w:rsid w:val="00C821FB"/>
    <w:rsid w:val="00C93B33"/>
    <w:rsid w:val="00D60695"/>
    <w:rsid w:val="00DB044F"/>
    <w:rsid w:val="00DD0526"/>
    <w:rsid w:val="00DE540A"/>
    <w:rsid w:val="00E1153A"/>
    <w:rsid w:val="00E35308"/>
    <w:rsid w:val="00E6212A"/>
    <w:rsid w:val="00E8638E"/>
    <w:rsid w:val="00ED3A62"/>
    <w:rsid w:val="00F80B08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54F7"/>
  <w15:chartTrackingRefBased/>
  <w15:docId w15:val="{07353A34-6BAE-4EDB-BA20-D303D3C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0E5"/>
    <w:rPr>
      <w:b/>
      <w:bCs/>
    </w:rPr>
  </w:style>
  <w:style w:type="paragraph" w:styleId="ListParagraph">
    <w:name w:val="List Paragraph"/>
    <w:uiPriority w:val="34"/>
    <w:qFormat/>
    <w:rsid w:val="005D3ED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427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3B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ts.de/en/career/jobs/details/2077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Baltzis, Sokratis</dc:creator>
  <cp:keywords/>
  <dc:description/>
  <cp:lastModifiedBy>Baltzis, Sokratis</cp:lastModifiedBy>
  <cp:revision>13</cp:revision>
  <dcterms:created xsi:type="dcterms:W3CDTF">2024-05-02T12:48:00Z</dcterms:created>
  <dcterms:modified xsi:type="dcterms:W3CDTF">2024-06-13T13:25:00Z</dcterms:modified>
</cp:coreProperties>
</file>