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6B43A" w14:textId="77777777" w:rsidR="00F7324F" w:rsidRDefault="00F7324F" w:rsidP="00355BE1">
      <w:pPr>
        <w:spacing w:after="120"/>
        <w:jc w:val="both"/>
        <w:rPr>
          <w:rFonts w:ascii="Arial" w:hAnsi="Arial" w:cs="Arial"/>
          <w:lang w:val="en-US"/>
        </w:rPr>
      </w:pPr>
      <w:r w:rsidRPr="00F7324F">
        <w:rPr>
          <w:rFonts w:ascii="Arial" w:hAnsi="Arial" w:cs="Arial"/>
          <w:lang w:val="en-US"/>
        </w:rPr>
        <w:t xml:space="preserve">Hellas Gold Single Member S.A. is a mining company for gold, silver, lead, and zinc, headquartered in Athens. Since 2004, it has been responsibly and safely developing and operating the Kassandra Mines in NE </w:t>
      </w:r>
      <w:proofErr w:type="spellStart"/>
      <w:r w:rsidRPr="00F7324F">
        <w:rPr>
          <w:rFonts w:ascii="Arial" w:hAnsi="Arial" w:cs="Arial"/>
          <w:lang w:val="en-US"/>
        </w:rPr>
        <w:t>Halkidiki</w:t>
      </w:r>
      <w:proofErr w:type="spellEnd"/>
      <w:r w:rsidRPr="00F7324F">
        <w:rPr>
          <w:rFonts w:ascii="Arial" w:hAnsi="Arial" w:cs="Arial"/>
          <w:lang w:val="en-US"/>
        </w:rPr>
        <w:t xml:space="preserve"> under the strictest environmental terms. The Kassandra Mines consist of three mining projects: the Stratoni-Mavres Petres Mine, the Olympias Mine, and the </w:t>
      </w:r>
      <w:proofErr w:type="spellStart"/>
      <w:r w:rsidRPr="00F7324F">
        <w:rPr>
          <w:rFonts w:ascii="Arial" w:hAnsi="Arial" w:cs="Arial"/>
          <w:lang w:val="en-US"/>
        </w:rPr>
        <w:t>Skouries</w:t>
      </w:r>
      <w:proofErr w:type="spellEnd"/>
      <w:r w:rsidRPr="00F7324F">
        <w:rPr>
          <w:rFonts w:ascii="Arial" w:hAnsi="Arial" w:cs="Arial"/>
          <w:lang w:val="en-US"/>
        </w:rPr>
        <w:t xml:space="preserve"> Project. Continuing a 25-century mining history, Hellas Gold invests in the sustainable development of the Kassandra Mines, boosting economic growth and contributing to the prosperity of the local community with investments exceeding $3 billion, employing over 2,000 workers, actively supporting local suppliers, and making significant investments in local community support initiatives and projects. Since 2012, it operates as a subsidiary of Eldorado Gold Corporation, a Canadian mining company with over 30 </w:t>
      </w:r>
      <w:proofErr w:type="spellStart"/>
      <w:r w:rsidRPr="00F7324F">
        <w:rPr>
          <w:rFonts w:ascii="Arial" w:hAnsi="Arial" w:cs="Arial"/>
          <w:lang w:val="en-US"/>
        </w:rPr>
        <w:t>years experience</w:t>
      </w:r>
      <w:proofErr w:type="spellEnd"/>
      <w:r w:rsidRPr="00F7324F">
        <w:rPr>
          <w:rFonts w:ascii="Arial" w:hAnsi="Arial" w:cs="Arial"/>
          <w:lang w:val="en-US"/>
        </w:rPr>
        <w:t xml:space="preserve"> in the exploration, development, and operation of mines worldwide.</w:t>
      </w:r>
    </w:p>
    <w:p w14:paraId="02E155A5" w14:textId="7386A78D" w:rsidR="00C0785B" w:rsidRPr="009F275D" w:rsidRDefault="00C0785B" w:rsidP="00355BE1">
      <w:pPr>
        <w:spacing w:after="120"/>
        <w:jc w:val="both"/>
        <w:rPr>
          <w:rFonts w:ascii="Arial" w:hAnsi="Arial" w:cs="Arial"/>
          <w:lang w:val="en-US"/>
        </w:rPr>
      </w:pPr>
      <w:r w:rsidRPr="009F275D">
        <w:rPr>
          <w:rFonts w:ascii="Arial" w:hAnsi="Arial" w:cs="Arial"/>
          <w:lang w:val="en-US"/>
        </w:rPr>
        <w:t>We live our values in pursuit of our purpose: to find a better way to do things. We aim to break new ground in all that we do. We do this by creating a positive impact today, and for future generations, through our commitment to operating safely, sustainably, and profitably.</w:t>
      </w:r>
    </w:p>
    <w:p w14:paraId="1FFCE409" w14:textId="5C87DE17" w:rsidR="0014543D" w:rsidRPr="00446275" w:rsidRDefault="0014543D" w:rsidP="00355BE1">
      <w:pPr>
        <w:spacing w:after="120"/>
        <w:jc w:val="both"/>
        <w:rPr>
          <w:rFonts w:ascii="Arial" w:hAnsi="Arial" w:cs="Arial"/>
          <w:lang w:val="en-US"/>
        </w:rPr>
      </w:pPr>
      <w:r w:rsidRPr="00446275">
        <w:rPr>
          <w:rFonts w:ascii="Arial" w:hAnsi="Arial" w:cs="Arial"/>
          <w:lang w:val="en-US"/>
        </w:rPr>
        <w:t xml:space="preserve">The company offers the opportunity to those who </w:t>
      </w:r>
      <w:r w:rsidR="000531CE" w:rsidRPr="00446275">
        <w:rPr>
          <w:rFonts w:ascii="Arial" w:hAnsi="Arial" w:cs="Arial"/>
          <w:lang w:val="en-US"/>
        </w:rPr>
        <w:t>wish</w:t>
      </w:r>
      <w:r w:rsidRPr="00446275">
        <w:rPr>
          <w:rFonts w:ascii="Arial" w:hAnsi="Arial" w:cs="Arial"/>
          <w:lang w:val="en-US"/>
        </w:rPr>
        <w:t xml:space="preserve"> to express interest in the position of </w:t>
      </w:r>
      <w:r w:rsidR="003602D4" w:rsidRPr="00446275">
        <w:rPr>
          <w:rFonts w:ascii="Arial" w:hAnsi="Arial" w:cs="Arial"/>
          <w:lang w:val="en-US"/>
        </w:rPr>
        <w:t>“</w:t>
      </w:r>
      <w:bookmarkStart w:id="0" w:name="_Hlk185816534"/>
      <w:r w:rsidR="007B01BD">
        <w:rPr>
          <w:rFonts w:ascii="Arial" w:hAnsi="Arial" w:cs="Arial"/>
          <w:b/>
          <w:bCs/>
          <w:lang w:val="en-US"/>
        </w:rPr>
        <w:t>Site Services</w:t>
      </w:r>
      <w:r w:rsidR="003E17FF" w:rsidRPr="003E17FF">
        <w:rPr>
          <w:rFonts w:ascii="Arial" w:hAnsi="Arial" w:cs="Arial"/>
          <w:b/>
          <w:bCs/>
          <w:lang w:val="en-US"/>
        </w:rPr>
        <w:t xml:space="preserve"> Superintendent</w:t>
      </w:r>
      <w:bookmarkEnd w:id="0"/>
      <w:r w:rsidR="003602D4" w:rsidRPr="00553C45">
        <w:rPr>
          <w:rFonts w:ascii="Arial" w:hAnsi="Arial" w:cs="Arial"/>
          <w:lang w:val="en-US"/>
        </w:rPr>
        <w:t>”</w:t>
      </w:r>
      <w:r w:rsidR="00F7324F" w:rsidRPr="00446275">
        <w:rPr>
          <w:rFonts w:ascii="Arial" w:hAnsi="Arial" w:cs="Arial"/>
          <w:b/>
          <w:bCs/>
          <w:lang w:val="en-US"/>
        </w:rPr>
        <w:t xml:space="preserve"> </w:t>
      </w:r>
      <w:r w:rsidR="002974DC">
        <w:rPr>
          <w:rFonts w:ascii="Arial" w:hAnsi="Arial" w:cs="Arial"/>
          <w:b/>
          <w:bCs/>
          <w:lang w:val="en-US"/>
        </w:rPr>
        <w:t>|</w:t>
      </w:r>
      <w:r w:rsidR="00F7324F" w:rsidRPr="00446275">
        <w:rPr>
          <w:rFonts w:ascii="Arial" w:hAnsi="Arial" w:cs="Arial"/>
          <w:b/>
          <w:bCs/>
          <w:lang w:val="en-US"/>
        </w:rPr>
        <w:t xml:space="preserve"> </w:t>
      </w:r>
      <w:r w:rsidR="003E08AC">
        <w:rPr>
          <w:rFonts w:ascii="Arial" w:hAnsi="Arial" w:cs="Arial"/>
          <w:lang w:val="en-US"/>
        </w:rPr>
        <w:t>“</w:t>
      </w:r>
      <w:r w:rsidR="00877312" w:rsidRPr="00877312">
        <w:rPr>
          <w:rFonts w:ascii="Arial" w:hAnsi="Arial" w:cs="Arial"/>
          <w:b/>
          <w:bCs/>
          <w:lang w:val="en-US"/>
        </w:rPr>
        <w:t>Υπ</w:t>
      </w:r>
      <w:proofErr w:type="spellStart"/>
      <w:r w:rsidR="00877312" w:rsidRPr="00877312">
        <w:rPr>
          <w:rFonts w:ascii="Arial" w:hAnsi="Arial" w:cs="Arial"/>
          <w:b/>
          <w:bCs/>
          <w:lang w:val="en-US"/>
        </w:rPr>
        <w:t>εύθυνος</w:t>
      </w:r>
      <w:proofErr w:type="spellEnd"/>
      <w:r w:rsidR="00877312" w:rsidRPr="00877312">
        <w:rPr>
          <w:rFonts w:ascii="Arial" w:hAnsi="Arial" w:cs="Arial"/>
          <w:b/>
          <w:bCs/>
          <w:lang w:val="en-US"/>
        </w:rPr>
        <w:t xml:space="preserve">/η </w:t>
      </w:r>
      <w:r w:rsidR="007B01BD">
        <w:rPr>
          <w:rFonts w:ascii="Arial" w:hAnsi="Arial" w:cs="Arial"/>
          <w:b/>
          <w:bCs/>
          <w:lang w:val="el-GR"/>
        </w:rPr>
        <w:t>Υπηρεσιών</w:t>
      </w:r>
      <w:r w:rsidR="007B01BD" w:rsidRPr="007B01BD">
        <w:rPr>
          <w:rFonts w:ascii="Arial" w:hAnsi="Arial" w:cs="Arial"/>
          <w:b/>
          <w:bCs/>
          <w:lang w:val="en-US"/>
        </w:rPr>
        <w:t xml:space="preserve"> </w:t>
      </w:r>
      <w:r w:rsidR="007B01BD">
        <w:rPr>
          <w:rFonts w:ascii="Arial" w:hAnsi="Arial" w:cs="Arial"/>
          <w:b/>
          <w:bCs/>
          <w:lang w:val="el-GR"/>
        </w:rPr>
        <w:t>Εργοταξίου</w:t>
      </w:r>
      <w:r w:rsidR="003E08AC">
        <w:rPr>
          <w:rFonts w:ascii="Arial" w:hAnsi="Arial" w:cs="Arial"/>
          <w:lang w:val="en-US"/>
        </w:rPr>
        <w:t>”</w:t>
      </w:r>
      <w:r w:rsidR="00F7324F" w:rsidRPr="00446275">
        <w:rPr>
          <w:rFonts w:ascii="Arial" w:hAnsi="Arial" w:cs="Arial"/>
          <w:b/>
          <w:bCs/>
          <w:lang w:val="en-US"/>
        </w:rPr>
        <w:t>,</w:t>
      </w:r>
      <w:r w:rsidRPr="00446275">
        <w:rPr>
          <w:rFonts w:ascii="Arial" w:hAnsi="Arial" w:cs="Arial"/>
          <w:lang w:val="en-US"/>
        </w:rPr>
        <w:t xml:space="preserve"> for </w:t>
      </w:r>
      <w:r w:rsidR="00805698" w:rsidRPr="00446275">
        <w:rPr>
          <w:rFonts w:ascii="Arial" w:hAnsi="Arial" w:cs="Arial"/>
          <w:lang w:val="en-US"/>
        </w:rPr>
        <w:t>its premises in</w:t>
      </w:r>
      <w:r w:rsidR="00C42619" w:rsidRPr="00446275">
        <w:rPr>
          <w:rFonts w:ascii="Arial" w:hAnsi="Arial" w:cs="Arial"/>
          <w:lang w:val="en-US"/>
        </w:rPr>
        <w:t xml:space="preserve"> </w:t>
      </w:r>
      <w:proofErr w:type="spellStart"/>
      <w:r w:rsidR="003E08AC">
        <w:rPr>
          <w:rFonts w:ascii="Arial" w:hAnsi="Arial" w:cs="Arial"/>
          <w:lang w:val="en-US"/>
        </w:rPr>
        <w:t>Skouries</w:t>
      </w:r>
      <w:proofErr w:type="spellEnd"/>
      <w:r w:rsidR="003E08AC">
        <w:rPr>
          <w:rFonts w:ascii="Arial" w:hAnsi="Arial" w:cs="Arial"/>
          <w:lang w:val="en-US"/>
        </w:rPr>
        <w:t xml:space="preserve"> </w:t>
      </w:r>
      <w:proofErr w:type="spellStart"/>
      <w:r w:rsidR="00805698" w:rsidRPr="00446275">
        <w:rPr>
          <w:rFonts w:ascii="Arial" w:hAnsi="Arial" w:cs="Arial"/>
          <w:lang w:val="en-US"/>
        </w:rPr>
        <w:t>Chalkidiki</w:t>
      </w:r>
      <w:proofErr w:type="spellEnd"/>
      <w:r w:rsidRPr="00446275">
        <w:rPr>
          <w:rFonts w:ascii="Arial" w:hAnsi="Arial" w:cs="Arial"/>
          <w:lang w:val="en-US"/>
        </w:rPr>
        <w:t xml:space="preserve">. The position will be reported to the </w:t>
      </w:r>
      <w:r w:rsidR="00AF456A" w:rsidRPr="00AF456A">
        <w:rPr>
          <w:rFonts w:ascii="Arial" w:hAnsi="Arial" w:cs="Arial"/>
          <w:lang w:val="en-US"/>
        </w:rPr>
        <w:t xml:space="preserve">Director, Operational Excellence </w:t>
      </w:r>
      <w:r w:rsidR="003056A1">
        <w:rPr>
          <w:rFonts w:ascii="Arial" w:hAnsi="Arial" w:cs="Arial"/>
          <w:lang w:val="en-US"/>
        </w:rPr>
        <w:t xml:space="preserve">of the </w:t>
      </w:r>
      <w:r w:rsidR="00AF456A">
        <w:rPr>
          <w:rFonts w:ascii="Arial" w:hAnsi="Arial" w:cs="Arial"/>
          <w:lang w:val="en-US"/>
        </w:rPr>
        <w:t>Asset Management</w:t>
      </w:r>
      <w:r w:rsidR="003056A1">
        <w:rPr>
          <w:rFonts w:ascii="Arial" w:hAnsi="Arial" w:cs="Arial"/>
          <w:lang w:val="en-US"/>
        </w:rPr>
        <w:t xml:space="preserve"> department </w:t>
      </w:r>
      <w:r w:rsidR="00291F77" w:rsidRPr="00446275">
        <w:rPr>
          <w:rFonts w:ascii="Arial" w:hAnsi="Arial" w:cs="Arial"/>
          <w:lang w:val="en-US"/>
        </w:rPr>
        <w:t>of</w:t>
      </w:r>
      <w:r w:rsidR="0054787C" w:rsidRPr="00446275">
        <w:rPr>
          <w:rFonts w:ascii="Arial" w:hAnsi="Arial" w:cs="Arial"/>
          <w:lang w:val="en-US"/>
        </w:rPr>
        <w:t xml:space="preserve"> </w:t>
      </w:r>
      <w:proofErr w:type="spellStart"/>
      <w:r w:rsidR="00041CA2" w:rsidRPr="00446275">
        <w:rPr>
          <w:rFonts w:ascii="Arial" w:hAnsi="Arial" w:cs="Arial"/>
          <w:lang w:val="en-US"/>
        </w:rPr>
        <w:t>Skouries</w:t>
      </w:r>
      <w:proofErr w:type="spellEnd"/>
      <w:r w:rsidR="00041CA2" w:rsidRPr="00446275">
        <w:rPr>
          <w:rFonts w:ascii="Arial" w:hAnsi="Arial" w:cs="Arial"/>
          <w:lang w:val="en-US"/>
        </w:rPr>
        <w:t xml:space="preserve"> project</w:t>
      </w:r>
      <w:r w:rsidR="00805698" w:rsidRPr="00446275">
        <w:rPr>
          <w:rFonts w:ascii="Arial" w:hAnsi="Arial" w:cs="Arial"/>
          <w:lang w:val="en-US"/>
        </w:rPr>
        <w:t>.</w:t>
      </w:r>
    </w:p>
    <w:p w14:paraId="1F997EC4" w14:textId="4DE584E4" w:rsidR="00C1416F" w:rsidRPr="002E0984" w:rsidRDefault="0014543D" w:rsidP="0083567C">
      <w:pPr>
        <w:spacing w:after="120"/>
        <w:jc w:val="both"/>
        <w:rPr>
          <w:rFonts w:ascii="Arial" w:hAnsi="Arial" w:cs="Arial"/>
          <w:b/>
          <w:lang w:val="en-US"/>
        </w:rPr>
      </w:pPr>
      <w:r w:rsidRPr="002E0984">
        <w:rPr>
          <w:rFonts w:ascii="Arial" w:hAnsi="Arial" w:cs="Arial"/>
          <w:b/>
          <w:lang w:val="en-US"/>
        </w:rPr>
        <w:t>Main Responsibilities</w:t>
      </w:r>
      <w:r w:rsidR="00A638F0" w:rsidRPr="002E0984">
        <w:rPr>
          <w:rFonts w:ascii="Arial" w:hAnsi="Arial" w:cs="Arial"/>
          <w:b/>
          <w:lang w:val="en-US"/>
        </w:rPr>
        <w:t xml:space="preserve">: </w:t>
      </w:r>
    </w:p>
    <w:p w14:paraId="3B4124A6" w14:textId="77777777" w:rsidR="00D41A66" w:rsidRPr="00D41A66" w:rsidRDefault="00D41A66" w:rsidP="00D41A66">
      <w:pPr>
        <w:pStyle w:val="a3"/>
        <w:numPr>
          <w:ilvl w:val="0"/>
          <w:numId w:val="22"/>
        </w:numPr>
        <w:spacing w:after="120"/>
        <w:jc w:val="both"/>
        <w:rPr>
          <w:rFonts w:ascii="Arial" w:hAnsi="Arial" w:cs="Arial"/>
          <w:lang w:val="en-US"/>
        </w:rPr>
      </w:pPr>
      <w:r w:rsidRPr="00D41A66">
        <w:rPr>
          <w:rFonts w:ascii="Arial" w:hAnsi="Arial" w:cs="Arial"/>
          <w:lang w:val="en-US"/>
        </w:rPr>
        <w:t>Lead a multidisciplinary team, providing mentorship and training to ensure high performance.</w:t>
      </w:r>
    </w:p>
    <w:p w14:paraId="4D27CBE5" w14:textId="77777777" w:rsidR="00D41A66" w:rsidRPr="00D41A66" w:rsidRDefault="00D41A66" w:rsidP="00D41A66">
      <w:pPr>
        <w:pStyle w:val="a3"/>
        <w:numPr>
          <w:ilvl w:val="0"/>
          <w:numId w:val="22"/>
        </w:numPr>
        <w:spacing w:after="120"/>
        <w:jc w:val="both"/>
        <w:rPr>
          <w:rFonts w:ascii="Arial" w:hAnsi="Arial" w:cs="Arial"/>
          <w:lang w:val="en-US"/>
        </w:rPr>
      </w:pPr>
      <w:r w:rsidRPr="00D41A66">
        <w:rPr>
          <w:rFonts w:ascii="Arial" w:hAnsi="Arial" w:cs="Arial"/>
          <w:lang w:val="en-US"/>
        </w:rPr>
        <w:t>Promote a safety-first culture, ensuring compliance with environmental, health, and safety standards.</w:t>
      </w:r>
    </w:p>
    <w:p w14:paraId="0AC5F6FF" w14:textId="77777777" w:rsidR="00D41A66" w:rsidRPr="00D41A66" w:rsidRDefault="00D41A66" w:rsidP="00D41A66">
      <w:pPr>
        <w:pStyle w:val="a3"/>
        <w:numPr>
          <w:ilvl w:val="0"/>
          <w:numId w:val="22"/>
        </w:numPr>
        <w:spacing w:after="120"/>
        <w:jc w:val="both"/>
        <w:rPr>
          <w:rFonts w:ascii="Arial" w:hAnsi="Arial" w:cs="Arial"/>
          <w:lang w:val="en-US"/>
        </w:rPr>
      </w:pPr>
      <w:r w:rsidRPr="00D41A66">
        <w:rPr>
          <w:rFonts w:ascii="Arial" w:hAnsi="Arial" w:cs="Arial"/>
          <w:lang w:val="en-US"/>
        </w:rPr>
        <w:t>Conduct regular safety audits and take corrective actions.</w:t>
      </w:r>
    </w:p>
    <w:p w14:paraId="2A0B40D6" w14:textId="77777777" w:rsidR="00D41A66" w:rsidRPr="00D41A66" w:rsidRDefault="00D41A66" w:rsidP="00D41A66">
      <w:pPr>
        <w:pStyle w:val="a3"/>
        <w:numPr>
          <w:ilvl w:val="0"/>
          <w:numId w:val="22"/>
        </w:numPr>
        <w:spacing w:after="120"/>
        <w:jc w:val="both"/>
        <w:rPr>
          <w:rFonts w:ascii="Arial" w:hAnsi="Arial" w:cs="Arial"/>
          <w:lang w:val="en-US"/>
        </w:rPr>
      </w:pPr>
      <w:r w:rsidRPr="00D41A66">
        <w:rPr>
          <w:rFonts w:ascii="Arial" w:hAnsi="Arial" w:cs="Arial"/>
          <w:lang w:val="en-US"/>
        </w:rPr>
        <w:t>Oversee the operation of cranes and mobile equipment, ensuring safety compliance.</w:t>
      </w:r>
    </w:p>
    <w:p w14:paraId="0CC32212" w14:textId="77777777" w:rsidR="00D41A66" w:rsidRPr="00D41A66" w:rsidRDefault="00D41A66" w:rsidP="00D41A66">
      <w:pPr>
        <w:pStyle w:val="a3"/>
        <w:numPr>
          <w:ilvl w:val="0"/>
          <w:numId w:val="22"/>
        </w:numPr>
        <w:spacing w:after="120"/>
        <w:jc w:val="both"/>
        <w:rPr>
          <w:rFonts w:ascii="Arial" w:hAnsi="Arial" w:cs="Arial"/>
          <w:lang w:val="en-US"/>
        </w:rPr>
      </w:pPr>
      <w:r w:rsidRPr="00D41A66">
        <w:rPr>
          <w:rFonts w:ascii="Arial" w:hAnsi="Arial" w:cs="Arial"/>
          <w:lang w:val="en-US"/>
        </w:rPr>
        <w:t>Coordinate with operations and planning teams to schedule equipment usage.</w:t>
      </w:r>
    </w:p>
    <w:p w14:paraId="54FCB3C2" w14:textId="77777777" w:rsidR="00D41A66" w:rsidRPr="00D41A66" w:rsidRDefault="00D41A66" w:rsidP="00D41A66">
      <w:pPr>
        <w:pStyle w:val="a3"/>
        <w:numPr>
          <w:ilvl w:val="0"/>
          <w:numId w:val="22"/>
        </w:numPr>
        <w:spacing w:after="120"/>
        <w:jc w:val="both"/>
        <w:rPr>
          <w:rFonts w:ascii="Arial" w:hAnsi="Arial" w:cs="Arial"/>
          <w:lang w:val="en-US"/>
        </w:rPr>
      </w:pPr>
      <w:r w:rsidRPr="00D41A66">
        <w:rPr>
          <w:rFonts w:ascii="Arial" w:hAnsi="Arial" w:cs="Arial"/>
          <w:lang w:val="en-US"/>
        </w:rPr>
        <w:t>Manage the maintenance of site buildings, roadways, and drainage systems.</w:t>
      </w:r>
    </w:p>
    <w:p w14:paraId="7D88FE7A" w14:textId="77777777" w:rsidR="00D41A66" w:rsidRPr="00D41A66" w:rsidRDefault="00D41A66" w:rsidP="00D41A66">
      <w:pPr>
        <w:pStyle w:val="a3"/>
        <w:numPr>
          <w:ilvl w:val="0"/>
          <w:numId w:val="22"/>
        </w:numPr>
        <w:spacing w:after="120"/>
        <w:jc w:val="both"/>
        <w:rPr>
          <w:rFonts w:ascii="Arial" w:hAnsi="Arial" w:cs="Arial"/>
          <w:lang w:val="en-US"/>
        </w:rPr>
      </w:pPr>
      <w:r w:rsidRPr="00D41A66">
        <w:rPr>
          <w:rFonts w:ascii="Arial" w:hAnsi="Arial" w:cs="Arial"/>
          <w:lang w:val="en-US"/>
        </w:rPr>
        <w:t xml:space="preserve">Operate potable and </w:t>
      </w:r>
      <w:proofErr w:type="gramStart"/>
      <w:r w:rsidRPr="00D41A66">
        <w:rPr>
          <w:rFonts w:ascii="Arial" w:hAnsi="Arial" w:cs="Arial"/>
          <w:lang w:val="en-US"/>
        </w:rPr>
        <w:t>waste water</w:t>
      </w:r>
      <w:proofErr w:type="gramEnd"/>
      <w:r w:rsidRPr="00D41A66">
        <w:rPr>
          <w:rFonts w:ascii="Arial" w:hAnsi="Arial" w:cs="Arial"/>
          <w:lang w:val="en-US"/>
        </w:rPr>
        <w:t xml:space="preserve"> facilities.</w:t>
      </w:r>
    </w:p>
    <w:p w14:paraId="0B9788D5" w14:textId="77777777" w:rsidR="00D41A66" w:rsidRPr="00D41A66" w:rsidRDefault="00D41A66" w:rsidP="00D41A66">
      <w:pPr>
        <w:pStyle w:val="a3"/>
        <w:numPr>
          <w:ilvl w:val="0"/>
          <w:numId w:val="22"/>
        </w:numPr>
        <w:spacing w:after="120"/>
        <w:jc w:val="both"/>
        <w:rPr>
          <w:rFonts w:ascii="Arial" w:hAnsi="Arial" w:cs="Arial"/>
          <w:lang w:val="en-US"/>
        </w:rPr>
      </w:pPr>
      <w:r w:rsidRPr="00D41A66">
        <w:rPr>
          <w:rFonts w:ascii="Arial" w:hAnsi="Arial" w:cs="Arial"/>
          <w:lang w:val="en-US"/>
        </w:rPr>
        <w:t>Ensure infrastructure meets safety, regulatory, and operational standards.</w:t>
      </w:r>
    </w:p>
    <w:p w14:paraId="2B8C4EB3" w14:textId="77777777" w:rsidR="00D41A66" w:rsidRPr="00D41A66" w:rsidRDefault="00D41A66" w:rsidP="00D41A66">
      <w:pPr>
        <w:pStyle w:val="a3"/>
        <w:numPr>
          <w:ilvl w:val="0"/>
          <w:numId w:val="22"/>
        </w:numPr>
        <w:spacing w:after="120"/>
        <w:jc w:val="both"/>
        <w:rPr>
          <w:rFonts w:ascii="Arial" w:hAnsi="Arial" w:cs="Arial"/>
          <w:lang w:val="en-US"/>
        </w:rPr>
      </w:pPr>
      <w:r w:rsidRPr="00D41A66">
        <w:rPr>
          <w:rFonts w:ascii="Arial" w:hAnsi="Arial" w:cs="Arial"/>
          <w:lang w:val="en-US"/>
        </w:rPr>
        <w:t>Manage power supply agreements and collaborate with the electricity provider to ensure efficient supply.</w:t>
      </w:r>
    </w:p>
    <w:p w14:paraId="40B3F441" w14:textId="77777777" w:rsidR="00D41A66" w:rsidRPr="00D41A66" w:rsidRDefault="00D41A66" w:rsidP="00D41A66">
      <w:pPr>
        <w:pStyle w:val="a3"/>
        <w:numPr>
          <w:ilvl w:val="0"/>
          <w:numId w:val="22"/>
        </w:numPr>
        <w:spacing w:after="120"/>
        <w:jc w:val="both"/>
        <w:rPr>
          <w:rFonts w:ascii="Arial" w:hAnsi="Arial" w:cs="Arial"/>
          <w:lang w:val="en-US"/>
        </w:rPr>
      </w:pPr>
      <w:r w:rsidRPr="00D41A66">
        <w:rPr>
          <w:rFonts w:ascii="Arial" w:hAnsi="Arial" w:cs="Arial"/>
          <w:lang w:val="en-US"/>
        </w:rPr>
        <w:t>Support electrical infrastructure projects and maintenance with the Electrical Engineer.</w:t>
      </w:r>
    </w:p>
    <w:p w14:paraId="7DC7A265" w14:textId="77777777" w:rsidR="00D41A66" w:rsidRPr="00D41A66" w:rsidRDefault="00D41A66" w:rsidP="00D41A66">
      <w:pPr>
        <w:pStyle w:val="a3"/>
        <w:numPr>
          <w:ilvl w:val="0"/>
          <w:numId w:val="22"/>
        </w:numPr>
        <w:spacing w:after="120"/>
        <w:jc w:val="both"/>
        <w:rPr>
          <w:rFonts w:ascii="Arial" w:hAnsi="Arial" w:cs="Arial"/>
          <w:lang w:val="en-US"/>
        </w:rPr>
      </w:pPr>
      <w:r w:rsidRPr="00D41A66">
        <w:rPr>
          <w:rFonts w:ascii="Arial" w:hAnsi="Arial" w:cs="Arial"/>
          <w:lang w:val="en-US"/>
        </w:rPr>
        <w:t>Oversee the operation and maintenance of fire protection and access control systems.</w:t>
      </w:r>
    </w:p>
    <w:p w14:paraId="6EADEAFC" w14:textId="77777777" w:rsidR="00D41A66" w:rsidRPr="00D41A66" w:rsidRDefault="00D41A66" w:rsidP="00D41A66">
      <w:pPr>
        <w:pStyle w:val="a3"/>
        <w:numPr>
          <w:ilvl w:val="0"/>
          <w:numId w:val="22"/>
        </w:numPr>
        <w:spacing w:after="120"/>
        <w:jc w:val="both"/>
        <w:rPr>
          <w:rFonts w:ascii="Arial" w:hAnsi="Arial" w:cs="Arial"/>
          <w:lang w:val="en-US"/>
        </w:rPr>
      </w:pPr>
      <w:r w:rsidRPr="00D41A66">
        <w:rPr>
          <w:rFonts w:ascii="Arial" w:hAnsi="Arial" w:cs="Arial"/>
          <w:lang w:val="en-US"/>
        </w:rPr>
        <w:t>Ensure systems meet company standards and legal requirements.</w:t>
      </w:r>
    </w:p>
    <w:p w14:paraId="326079CF" w14:textId="77777777" w:rsidR="00D41A66" w:rsidRPr="00D41A66" w:rsidRDefault="00D41A66" w:rsidP="00D41A66">
      <w:pPr>
        <w:pStyle w:val="a3"/>
        <w:numPr>
          <w:ilvl w:val="0"/>
          <w:numId w:val="22"/>
        </w:numPr>
        <w:spacing w:after="120"/>
        <w:jc w:val="both"/>
        <w:rPr>
          <w:rFonts w:ascii="Arial" w:hAnsi="Arial" w:cs="Arial"/>
          <w:lang w:val="en-US"/>
        </w:rPr>
      </w:pPr>
      <w:r w:rsidRPr="00D41A66">
        <w:rPr>
          <w:rFonts w:ascii="Arial" w:hAnsi="Arial" w:cs="Arial"/>
          <w:lang w:val="en-US"/>
        </w:rPr>
        <w:t>Coordinate maintenance schedules for the light vehicle fleet.</w:t>
      </w:r>
    </w:p>
    <w:p w14:paraId="3A2DBFCF" w14:textId="77777777" w:rsidR="00D41A66" w:rsidRPr="00D41A66" w:rsidRDefault="00D41A66" w:rsidP="00D41A66">
      <w:pPr>
        <w:pStyle w:val="a3"/>
        <w:numPr>
          <w:ilvl w:val="0"/>
          <w:numId w:val="22"/>
        </w:numPr>
        <w:spacing w:after="120"/>
        <w:jc w:val="both"/>
        <w:rPr>
          <w:rFonts w:ascii="Arial" w:hAnsi="Arial" w:cs="Arial"/>
          <w:lang w:val="en-US"/>
        </w:rPr>
      </w:pPr>
      <w:r w:rsidRPr="00D41A66">
        <w:rPr>
          <w:rFonts w:ascii="Arial" w:hAnsi="Arial" w:cs="Arial"/>
          <w:lang w:val="en-US"/>
        </w:rPr>
        <w:t>Ensure vehicle availability and safety for site operations.</w:t>
      </w:r>
    </w:p>
    <w:p w14:paraId="087B990D" w14:textId="77777777" w:rsidR="00D41A66" w:rsidRPr="00D41A66" w:rsidRDefault="00D41A66" w:rsidP="00D41A66">
      <w:pPr>
        <w:pStyle w:val="a3"/>
        <w:numPr>
          <w:ilvl w:val="0"/>
          <w:numId w:val="22"/>
        </w:numPr>
        <w:spacing w:after="120"/>
        <w:jc w:val="both"/>
        <w:rPr>
          <w:rFonts w:ascii="Arial" w:hAnsi="Arial" w:cs="Arial"/>
          <w:lang w:val="en-US"/>
        </w:rPr>
      </w:pPr>
      <w:r w:rsidRPr="00D41A66">
        <w:rPr>
          <w:rFonts w:ascii="Arial" w:hAnsi="Arial" w:cs="Arial"/>
          <w:lang w:val="en-US"/>
        </w:rPr>
        <w:t>Oversee contractor performance, ensuring compliance with contract obligations and safety standards.</w:t>
      </w:r>
    </w:p>
    <w:p w14:paraId="08AB4B63" w14:textId="77777777" w:rsidR="00D41A66" w:rsidRPr="00D41A66" w:rsidRDefault="00D41A66" w:rsidP="00D41A66">
      <w:pPr>
        <w:pStyle w:val="a3"/>
        <w:numPr>
          <w:ilvl w:val="0"/>
          <w:numId w:val="22"/>
        </w:numPr>
        <w:spacing w:after="120"/>
        <w:jc w:val="both"/>
        <w:rPr>
          <w:rFonts w:ascii="Arial" w:hAnsi="Arial" w:cs="Arial"/>
          <w:lang w:val="en-US"/>
        </w:rPr>
      </w:pPr>
      <w:r w:rsidRPr="00D41A66">
        <w:rPr>
          <w:rFonts w:ascii="Arial" w:hAnsi="Arial" w:cs="Arial"/>
          <w:lang w:val="en-US"/>
        </w:rPr>
        <w:t>Manage contractor relationships to ensure timely and cost-effective service delivery.</w:t>
      </w:r>
    </w:p>
    <w:p w14:paraId="3F31E765" w14:textId="77777777" w:rsidR="00D41A66" w:rsidRPr="00D41A66" w:rsidRDefault="00D41A66" w:rsidP="00D41A66">
      <w:pPr>
        <w:pStyle w:val="a3"/>
        <w:numPr>
          <w:ilvl w:val="0"/>
          <w:numId w:val="22"/>
        </w:numPr>
        <w:spacing w:after="120"/>
        <w:jc w:val="both"/>
        <w:rPr>
          <w:rFonts w:ascii="Arial" w:hAnsi="Arial" w:cs="Arial"/>
          <w:lang w:val="en-US"/>
        </w:rPr>
      </w:pPr>
      <w:r w:rsidRPr="00D41A66">
        <w:rPr>
          <w:rFonts w:ascii="Arial" w:hAnsi="Arial" w:cs="Arial"/>
          <w:lang w:val="en-US"/>
        </w:rPr>
        <w:t>Develop and manage the site services budget, ensuring financial discipline.</w:t>
      </w:r>
    </w:p>
    <w:p w14:paraId="73C49D2D" w14:textId="7886E009" w:rsidR="00D41A66" w:rsidRPr="00D41A66" w:rsidRDefault="00D41A66" w:rsidP="00D41A66">
      <w:pPr>
        <w:pStyle w:val="a3"/>
        <w:numPr>
          <w:ilvl w:val="0"/>
          <w:numId w:val="22"/>
        </w:numPr>
        <w:spacing w:after="120"/>
        <w:jc w:val="both"/>
        <w:rPr>
          <w:rFonts w:ascii="Arial" w:hAnsi="Arial" w:cs="Arial"/>
          <w:lang w:val="en-US"/>
        </w:rPr>
      </w:pPr>
      <w:r w:rsidRPr="00D41A66">
        <w:rPr>
          <w:rFonts w:ascii="Arial" w:hAnsi="Arial" w:cs="Arial"/>
          <w:lang w:val="en-US"/>
        </w:rPr>
        <w:t>Review expenditures to achieve cost efficiencies without compromising service quality or safety.</w:t>
      </w:r>
    </w:p>
    <w:p w14:paraId="5EA0F53A" w14:textId="79DE23E7" w:rsidR="004D1DC6" w:rsidRPr="002E0984" w:rsidRDefault="00567960" w:rsidP="00355BE1">
      <w:pPr>
        <w:spacing w:after="120"/>
        <w:jc w:val="both"/>
        <w:rPr>
          <w:rFonts w:ascii="Arial" w:hAnsi="Arial" w:cs="Arial"/>
          <w:b/>
          <w:lang w:val="en-US"/>
        </w:rPr>
      </w:pPr>
      <w:r w:rsidRPr="002E0984">
        <w:rPr>
          <w:rFonts w:ascii="Arial" w:hAnsi="Arial" w:cs="Arial"/>
          <w:b/>
          <w:lang w:val="en-US"/>
        </w:rPr>
        <w:t>Requirements</w:t>
      </w:r>
      <w:r w:rsidR="004D1DC6" w:rsidRPr="002E0984">
        <w:rPr>
          <w:rFonts w:ascii="Arial" w:hAnsi="Arial" w:cs="Arial"/>
          <w:b/>
          <w:lang w:val="en-US"/>
        </w:rPr>
        <w:t>:</w:t>
      </w:r>
    </w:p>
    <w:p w14:paraId="4B48D516" w14:textId="0A018964" w:rsidR="00D41A66" w:rsidRPr="00D41A66" w:rsidRDefault="00D41A66" w:rsidP="00D41A66">
      <w:pPr>
        <w:pStyle w:val="a3"/>
        <w:numPr>
          <w:ilvl w:val="0"/>
          <w:numId w:val="24"/>
        </w:numPr>
        <w:spacing w:after="120"/>
        <w:ind w:left="284" w:hanging="284"/>
        <w:jc w:val="both"/>
        <w:rPr>
          <w:rFonts w:ascii="Arial" w:hAnsi="Arial" w:cs="Arial"/>
          <w:lang w:val="en-US"/>
        </w:rPr>
      </w:pPr>
      <w:r w:rsidRPr="00D41A66">
        <w:rPr>
          <w:rFonts w:ascii="Arial" w:hAnsi="Arial" w:cs="Arial"/>
          <w:lang w:val="en-US"/>
        </w:rPr>
        <w:t xml:space="preserve">Bachelor’s degree in </w:t>
      </w:r>
      <w:r>
        <w:rPr>
          <w:rFonts w:ascii="Arial" w:hAnsi="Arial" w:cs="Arial"/>
          <w:lang w:val="en-US"/>
        </w:rPr>
        <w:t xml:space="preserve">mechanical or electrical </w:t>
      </w:r>
      <w:r w:rsidRPr="00D41A66">
        <w:rPr>
          <w:rFonts w:ascii="Arial" w:hAnsi="Arial" w:cs="Arial"/>
          <w:lang w:val="en-US"/>
        </w:rPr>
        <w:t>engineering</w:t>
      </w:r>
      <w:r>
        <w:rPr>
          <w:rFonts w:ascii="Arial" w:hAnsi="Arial" w:cs="Arial"/>
          <w:lang w:val="en-US"/>
        </w:rPr>
        <w:t xml:space="preserve"> or </w:t>
      </w:r>
      <w:r w:rsidRPr="00D41A66">
        <w:rPr>
          <w:rFonts w:ascii="Arial" w:hAnsi="Arial" w:cs="Arial"/>
          <w:lang w:val="en-US"/>
        </w:rPr>
        <w:t>facilities management, or a related field.</w:t>
      </w:r>
    </w:p>
    <w:p w14:paraId="1EE1829F" w14:textId="4423839C" w:rsidR="00D41A66" w:rsidRPr="00D41A66" w:rsidRDefault="00D41A66" w:rsidP="00D41A66">
      <w:pPr>
        <w:pStyle w:val="a3"/>
        <w:numPr>
          <w:ilvl w:val="0"/>
          <w:numId w:val="24"/>
        </w:numPr>
        <w:spacing w:after="120"/>
        <w:ind w:left="284" w:hanging="284"/>
        <w:jc w:val="both"/>
        <w:rPr>
          <w:rFonts w:ascii="Arial" w:hAnsi="Arial" w:cs="Arial"/>
          <w:lang w:val="en-US"/>
        </w:rPr>
      </w:pPr>
      <w:r w:rsidRPr="00D41A66">
        <w:rPr>
          <w:rFonts w:ascii="Arial" w:hAnsi="Arial" w:cs="Arial"/>
          <w:lang w:val="en-US"/>
        </w:rPr>
        <w:t>Post graduate qualifications in safety management, risk management, maintenance planning, or asset management are an advantage.</w:t>
      </w:r>
    </w:p>
    <w:p w14:paraId="4EC2CF32" w14:textId="77777777" w:rsidR="00D41A66" w:rsidRPr="00D41A66" w:rsidRDefault="00D41A66" w:rsidP="00D41A66">
      <w:pPr>
        <w:pStyle w:val="a3"/>
        <w:numPr>
          <w:ilvl w:val="0"/>
          <w:numId w:val="24"/>
        </w:numPr>
        <w:spacing w:after="120"/>
        <w:ind w:left="284" w:hanging="284"/>
        <w:jc w:val="both"/>
        <w:rPr>
          <w:rFonts w:ascii="Arial" w:hAnsi="Arial" w:cs="Arial"/>
          <w:lang w:val="en-US"/>
        </w:rPr>
      </w:pPr>
      <w:r w:rsidRPr="00D41A66">
        <w:rPr>
          <w:rFonts w:ascii="Arial" w:hAnsi="Arial" w:cs="Arial"/>
          <w:lang w:val="en-US"/>
        </w:rPr>
        <w:t>7+ years’ experience in site services management or a similar role.</w:t>
      </w:r>
    </w:p>
    <w:p w14:paraId="22938071" w14:textId="77777777" w:rsidR="00D41A66" w:rsidRPr="00D41A66" w:rsidRDefault="00D41A66" w:rsidP="00D41A66">
      <w:pPr>
        <w:pStyle w:val="a3"/>
        <w:numPr>
          <w:ilvl w:val="0"/>
          <w:numId w:val="24"/>
        </w:numPr>
        <w:spacing w:after="120"/>
        <w:ind w:left="284" w:hanging="284"/>
        <w:jc w:val="both"/>
        <w:rPr>
          <w:rFonts w:ascii="Arial" w:hAnsi="Arial" w:cs="Arial"/>
          <w:lang w:val="en-US"/>
        </w:rPr>
      </w:pPr>
      <w:r w:rsidRPr="00D41A66">
        <w:rPr>
          <w:rFonts w:ascii="Arial" w:hAnsi="Arial" w:cs="Arial"/>
          <w:lang w:val="en-US"/>
        </w:rPr>
        <w:t>Demonstrated experience in managing operations and maintenance of site infrastructure and equipment.</w:t>
      </w:r>
    </w:p>
    <w:p w14:paraId="1EF5013F" w14:textId="0FB32946" w:rsidR="00D41A66" w:rsidRPr="00D41A66" w:rsidRDefault="00D41A66" w:rsidP="00D41A66">
      <w:pPr>
        <w:pStyle w:val="a3"/>
        <w:numPr>
          <w:ilvl w:val="0"/>
          <w:numId w:val="24"/>
        </w:numPr>
        <w:spacing w:after="120"/>
        <w:ind w:left="284" w:hanging="284"/>
        <w:jc w:val="both"/>
        <w:rPr>
          <w:rFonts w:ascii="Arial" w:hAnsi="Arial" w:cs="Arial"/>
          <w:lang w:val="en-US"/>
        </w:rPr>
      </w:pPr>
      <w:r w:rsidRPr="00D41A66">
        <w:rPr>
          <w:rFonts w:ascii="Arial" w:hAnsi="Arial" w:cs="Arial"/>
          <w:lang w:val="en-US"/>
        </w:rPr>
        <w:lastRenderedPageBreak/>
        <w:t>Committed to safety and continuous improvement.</w:t>
      </w:r>
    </w:p>
    <w:p w14:paraId="297430AA" w14:textId="77777777" w:rsidR="00D41A66" w:rsidRPr="00D41A66" w:rsidRDefault="00D41A66" w:rsidP="00D41A66">
      <w:pPr>
        <w:pStyle w:val="a3"/>
        <w:numPr>
          <w:ilvl w:val="0"/>
          <w:numId w:val="24"/>
        </w:numPr>
        <w:spacing w:after="120"/>
        <w:ind w:left="284" w:hanging="284"/>
        <w:jc w:val="both"/>
        <w:rPr>
          <w:rFonts w:ascii="Arial" w:hAnsi="Arial" w:cs="Arial"/>
          <w:lang w:val="en-US"/>
        </w:rPr>
      </w:pPr>
      <w:r w:rsidRPr="00D41A66">
        <w:rPr>
          <w:rFonts w:ascii="Arial" w:hAnsi="Arial" w:cs="Arial"/>
          <w:lang w:val="en-US"/>
        </w:rPr>
        <w:t>Strong leadership skills with experience in managing diverse teams.</w:t>
      </w:r>
    </w:p>
    <w:p w14:paraId="697BB00A" w14:textId="77777777" w:rsidR="00D41A66" w:rsidRPr="00D41A66" w:rsidRDefault="00D41A66" w:rsidP="00D41A66">
      <w:pPr>
        <w:pStyle w:val="a3"/>
        <w:numPr>
          <w:ilvl w:val="0"/>
          <w:numId w:val="24"/>
        </w:numPr>
        <w:spacing w:after="120"/>
        <w:ind w:left="284" w:hanging="284"/>
        <w:jc w:val="both"/>
        <w:rPr>
          <w:rFonts w:ascii="Arial" w:hAnsi="Arial" w:cs="Arial"/>
          <w:lang w:val="en-US"/>
        </w:rPr>
      </w:pPr>
      <w:r w:rsidRPr="00D41A66">
        <w:rPr>
          <w:rFonts w:ascii="Arial" w:hAnsi="Arial" w:cs="Arial"/>
          <w:lang w:val="en-US"/>
        </w:rPr>
        <w:t>Proficiency in electrical and mechanical systems relevant to site services.</w:t>
      </w:r>
    </w:p>
    <w:p w14:paraId="491D5802" w14:textId="77777777" w:rsidR="00D41A66" w:rsidRPr="00D41A66" w:rsidRDefault="00D41A66" w:rsidP="00D41A66">
      <w:pPr>
        <w:pStyle w:val="a3"/>
        <w:numPr>
          <w:ilvl w:val="0"/>
          <w:numId w:val="24"/>
        </w:numPr>
        <w:spacing w:after="120"/>
        <w:ind w:left="284" w:hanging="284"/>
        <w:jc w:val="both"/>
        <w:rPr>
          <w:rFonts w:ascii="Arial" w:hAnsi="Arial" w:cs="Arial"/>
          <w:lang w:val="en-US"/>
        </w:rPr>
      </w:pPr>
      <w:r w:rsidRPr="00D41A66">
        <w:rPr>
          <w:rFonts w:ascii="Arial" w:hAnsi="Arial" w:cs="Arial"/>
          <w:lang w:val="en-US"/>
        </w:rPr>
        <w:t>Strong problem-solving and decision-making skills.</w:t>
      </w:r>
    </w:p>
    <w:p w14:paraId="05C61F8B" w14:textId="77777777" w:rsidR="00D41A66" w:rsidRPr="00D41A66" w:rsidRDefault="00D41A66" w:rsidP="00D41A66">
      <w:pPr>
        <w:pStyle w:val="a3"/>
        <w:numPr>
          <w:ilvl w:val="0"/>
          <w:numId w:val="24"/>
        </w:numPr>
        <w:spacing w:after="120"/>
        <w:ind w:left="284" w:hanging="284"/>
        <w:jc w:val="both"/>
        <w:rPr>
          <w:rFonts w:ascii="Arial" w:hAnsi="Arial" w:cs="Arial"/>
          <w:lang w:val="en-US"/>
        </w:rPr>
      </w:pPr>
      <w:r w:rsidRPr="00D41A66">
        <w:rPr>
          <w:rFonts w:ascii="Arial" w:hAnsi="Arial" w:cs="Arial"/>
          <w:lang w:val="en-US"/>
        </w:rPr>
        <w:t>Excellent verbal and written communication skills in Greek and English.</w:t>
      </w:r>
    </w:p>
    <w:p w14:paraId="2CC6455F" w14:textId="1CB4D0AB" w:rsidR="00D41A66" w:rsidRPr="00D41A66" w:rsidRDefault="00D41A66" w:rsidP="00D41A66">
      <w:pPr>
        <w:pStyle w:val="a3"/>
        <w:numPr>
          <w:ilvl w:val="0"/>
          <w:numId w:val="24"/>
        </w:numPr>
        <w:spacing w:after="120"/>
        <w:ind w:left="284" w:hanging="284"/>
        <w:jc w:val="both"/>
        <w:rPr>
          <w:rFonts w:ascii="Arial" w:hAnsi="Arial" w:cs="Arial"/>
          <w:lang w:val="en-US"/>
        </w:rPr>
      </w:pPr>
      <w:r w:rsidRPr="00D41A66">
        <w:rPr>
          <w:rFonts w:ascii="Arial" w:hAnsi="Arial" w:cs="Arial"/>
          <w:lang w:val="en-US"/>
        </w:rPr>
        <w:t>Ability to liaise effectively with internal and external stakeholders.</w:t>
      </w:r>
    </w:p>
    <w:p w14:paraId="0AB9DEAE" w14:textId="4B23431C" w:rsidR="00C34B7C" w:rsidRPr="00C34B7C" w:rsidRDefault="00C34B7C" w:rsidP="00C34B7C">
      <w:pPr>
        <w:pStyle w:val="a3"/>
        <w:numPr>
          <w:ilvl w:val="0"/>
          <w:numId w:val="24"/>
        </w:numPr>
        <w:spacing w:after="120"/>
        <w:ind w:left="284" w:hanging="284"/>
        <w:jc w:val="both"/>
        <w:rPr>
          <w:rFonts w:ascii="Arial" w:hAnsi="Arial" w:cs="Arial"/>
          <w:lang w:val="en-US"/>
        </w:rPr>
      </w:pPr>
      <w:r>
        <w:rPr>
          <w:rFonts w:ascii="Arial" w:hAnsi="Arial" w:cs="Arial"/>
          <w:lang w:val="en-US"/>
        </w:rPr>
        <w:t>Excellent knowledge of MS Office.</w:t>
      </w:r>
    </w:p>
    <w:p w14:paraId="1974F9BD" w14:textId="5270DCD1" w:rsidR="00446275" w:rsidRPr="001D6EEA" w:rsidRDefault="001D6EEA" w:rsidP="001D6EEA">
      <w:pPr>
        <w:pStyle w:val="a3"/>
        <w:numPr>
          <w:ilvl w:val="0"/>
          <w:numId w:val="24"/>
        </w:numPr>
        <w:spacing w:after="120"/>
        <w:ind w:left="284" w:hanging="284"/>
        <w:jc w:val="both"/>
        <w:rPr>
          <w:rFonts w:ascii="Arial" w:hAnsi="Arial" w:cs="Arial"/>
          <w:lang w:val="en-US"/>
        </w:rPr>
      </w:pPr>
      <w:r>
        <w:rPr>
          <w:rFonts w:ascii="Arial" w:hAnsi="Arial" w:cs="Arial"/>
          <w:lang w:val="en-US"/>
        </w:rPr>
        <w:t>Driving license</w:t>
      </w:r>
      <w:r w:rsidR="003056A1" w:rsidRPr="001D6EEA">
        <w:rPr>
          <w:rFonts w:ascii="Arial" w:hAnsi="Arial" w:cs="Arial"/>
          <w:lang w:val="en-US"/>
        </w:rPr>
        <w:t>.</w:t>
      </w:r>
      <w:r w:rsidR="003056A1" w:rsidRPr="001D6EEA">
        <w:rPr>
          <w:rFonts w:ascii="Arial" w:hAnsi="Arial" w:cs="Arial"/>
          <w:lang w:val="en-US"/>
        </w:rPr>
        <w:tab/>
      </w:r>
    </w:p>
    <w:p w14:paraId="2DDD8D5E" w14:textId="12D4428C" w:rsidR="002E34C3" w:rsidRPr="009F275D" w:rsidRDefault="002E34C3" w:rsidP="00AD70F5">
      <w:pPr>
        <w:spacing w:after="120"/>
        <w:jc w:val="both"/>
        <w:rPr>
          <w:rFonts w:ascii="Arial" w:hAnsi="Arial" w:cs="Arial"/>
          <w:lang w:val="en-US"/>
        </w:rPr>
      </w:pPr>
      <w:r w:rsidRPr="009F275D">
        <w:rPr>
          <w:rFonts w:ascii="Arial" w:hAnsi="Arial" w:cs="Arial"/>
          <w:lang w:val="en-US"/>
        </w:rPr>
        <w:t xml:space="preserve">Our company offers a competitive </w:t>
      </w:r>
      <w:r w:rsidR="009267B2" w:rsidRPr="009F275D">
        <w:rPr>
          <w:rFonts w:ascii="Arial" w:hAnsi="Arial" w:cs="Arial"/>
          <w:lang w:val="en-US"/>
        </w:rPr>
        <w:t>remuneration</w:t>
      </w:r>
      <w:r w:rsidRPr="009F275D">
        <w:rPr>
          <w:rFonts w:ascii="Arial" w:hAnsi="Arial" w:cs="Arial"/>
          <w:lang w:val="en-US"/>
        </w:rPr>
        <w:t xml:space="preserve"> package that includes an attractive combination of basic salary and benefits, as well as opportunities for </w:t>
      </w:r>
      <w:r w:rsidR="00097B0F" w:rsidRPr="009F275D">
        <w:rPr>
          <w:rFonts w:ascii="Arial" w:hAnsi="Arial" w:cs="Arial"/>
          <w:lang w:val="en-US"/>
        </w:rPr>
        <w:t>development</w:t>
      </w:r>
      <w:r w:rsidRPr="009F275D">
        <w:rPr>
          <w:rFonts w:ascii="Arial" w:hAnsi="Arial" w:cs="Arial"/>
          <w:lang w:val="en-US"/>
        </w:rPr>
        <w:t xml:space="preserve"> in a challenging work environment.</w:t>
      </w:r>
    </w:p>
    <w:p w14:paraId="30C285F8" w14:textId="77777777" w:rsidR="00C42619" w:rsidRPr="009F275D" w:rsidRDefault="00C42619" w:rsidP="00C42619">
      <w:pPr>
        <w:spacing w:after="120"/>
        <w:jc w:val="both"/>
        <w:rPr>
          <w:rFonts w:ascii="Arial" w:hAnsi="Arial" w:cs="Arial"/>
          <w:lang w:val="en-US"/>
        </w:rPr>
      </w:pPr>
      <w:r w:rsidRPr="009F275D">
        <w:rPr>
          <w:rFonts w:ascii="Arial" w:hAnsi="Arial" w:cs="Arial"/>
          <w:lang w:val="en-US"/>
        </w:rPr>
        <w:t>Inclusion and Diversity</w:t>
      </w:r>
    </w:p>
    <w:p w14:paraId="319A420D" w14:textId="77777777" w:rsidR="00C42619" w:rsidRPr="009F275D" w:rsidRDefault="00C42619" w:rsidP="00C42619">
      <w:pPr>
        <w:spacing w:after="120"/>
        <w:jc w:val="both"/>
        <w:rPr>
          <w:rFonts w:ascii="Arial" w:hAnsi="Arial" w:cs="Arial"/>
          <w:lang w:val="en-US"/>
        </w:rPr>
      </w:pPr>
      <w:r w:rsidRPr="009F275D">
        <w:rPr>
          <w:rFonts w:ascii="Arial" w:hAnsi="Arial" w:cs="Arial"/>
          <w:lang w:val="en-US"/>
        </w:rPr>
        <w:t>Hellas Gold is an equal opportunities employer. We are committed to promoting an inclusive and diverse workplace where we value and respect every colleague for who they are and provide equality of opportunity so that everyone can fulfill their potential.</w:t>
      </w:r>
    </w:p>
    <w:p w14:paraId="5C34D6B3" w14:textId="55A7B55F" w:rsidR="009267B2" w:rsidRPr="009F275D" w:rsidRDefault="009267B2" w:rsidP="009267B2">
      <w:pPr>
        <w:spacing w:after="120"/>
        <w:jc w:val="both"/>
        <w:rPr>
          <w:rFonts w:ascii="Arial" w:hAnsi="Arial" w:cs="Arial"/>
          <w:lang w:val="en-US"/>
        </w:rPr>
      </w:pPr>
      <w:r w:rsidRPr="009F275D">
        <w:rPr>
          <w:rFonts w:ascii="Arial" w:hAnsi="Arial" w:cs="Arial"/>
          <w:lang w:val="en-US"/>
        </w:rPr>
        <w:t>If you are looking for a global and dynamic environment, please send us your CV.</w:t>
      </w:r>
    </w:p>
    <w:sectPr w:rsidR="009267B2" w:rsidRPr="009F275D" w:rsidSect="0083567C">
      <w:pgSz w:w="11906" w:h="16838"/>
      <w:pgMar w:top="1134" w:right="1274" w:bottom="127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ndara">
    <w:panose1 w:val="020E0502030303020204"/>
    <w:charset w:val="A1"/>
    <w:family w:val="swiss"/>
    <w:pitch w:val="variable"/>
    <w:sig w:usb0="A00002EF" w:usb1="4000A44B" w:usb2="00000000" w:usb3="00000000" w:csb0="0000019F"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20A69"/>
    <w:multiLevelType w:val="hybridMultilevel"/>
    <w:tmpl w:val="8E561F1A"/>
    <w:lvl w:ilvl="0" w:tplc="30520A46">
      <w:start w:val="1"/>
      <w:numFmt w:val="bullet"/>
      <w:lvlText w:val="­"/>
      <w:lvlJc w:val="left"/>
      <w:pPr>
        <w:ind w:left="1070" w:hanging="360"/>
      </w:pPr>
      <w:rPr>
        <w:rFonts w:ascii="Courier New" w:hAnsi="Courier New" w:hint="default"/>
      </w:rPr>
    </w:lvl>
    <w:lvl w:ilvl="1" w:tplc="30520A46">
      <w:start w:val="1"/>
      <w:numFmt w:val="bullet"/>
      <w:lvlText w:val="­"/>
      <w:lvlJc w:val="left"/>
      <w:pPr>
        <w:ind w:left="1800" w:hanging="360"/>
      </w:pPr>
      <w:rPr>
        <w:rFonts w:ascii="Courier New" w:hAnsi="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 w15:restartNumberingAfterBreak="0">
    <w:nsid w:val="08695F4B"/>
    <w:multiLevelType w:val="multilevel"/>
    <w:tmpl w:val="999A1C80"/>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104E340E"/>
    <w:multiLevelType w:val="hybridMultilevel"/>
    <w:tmpl w:val="8444A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8B2678"/>
    <w:multiLevelType w:val="hybridMultilevel"/>
    <w:tmpl w:val="EF9004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2185872"/>
    <w:multiLevelType w:val="hybridMultilevel"/>
    <w:tmpl w:val="973C4550"/>
    <w:lvl w:ilvl="0" w:tplc="04080001">
      <w:start w:val="1"/>
      <w:numFmt w:val="bullet"/>
      <w:lvlText w:val=""/>
      <w:lvlJc w:val="left"/>
      <w:pPr>
        <w:ind w:left="1070" w:hanging="360"/>
      </w:pPr>
      <w:rPr>
        <w:rFonts w:ascii="Symbol" w:hAnsi="Symbol" w:hint="default"/>
      </w:rPr>
    </w:lvl>
    <w:lvl w:ilvl="1" w:tplc="30520A46">
      <w:start w:val="1"/>
      <w:numFmt w:val="bullet"/>
      <w:lvlText w:val="­"/>
      <w:lvlJc w:val="left"/>
      <w:pPr>
        <w:ind w:left="1800" w:hanging="360"/>
      </w:pPr>
      <w:rPr>
        <w:rFonts w:ascii="Courier New" w:hAnsi="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5" w15:restartNumberingAfterBreak="0">
    <w:nsid w:val="17206B34"/>
    <w:multiLevelType w:val="hybridMultilevel"/>
    <w:tmpl w:val="E6C84A0C"/>
    <w:lvl w:ilvl="0" w:tplc="04080001">
      <w:start w:val="1"/>
      <w:numFmt w:val="bullet"/>
      <w:lvlText w:val=""/>
      <w:lvlJc w:val="left"/>
      <w:pPr>
        <w:ind w:left="1070" w:hanging="360"/>
      </w:pPr>
      <w:rPr>
        <w:rFonts w:ascii="Symbol" w:hAnsi="Symbol" w:hint="default"/>
      </w:rPr>
    </w:lvl>
    <w:lvl w:ilvl="1" w:tplc="04080003">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6" w15:restartNumberingAfterBreak="0">
    <w:nsid w:val="1ACF1C96"/>
    <w:multiLevelType w:val="hybridMultilevel"/>
    <w:tmpl w:val="DBB8A574"/>
    <w:lvl w:ilvl="0" w:tplc="30520A46">
      <w:start w:val="1"/>
      <w:numFmt w:val="bullet"/>
      <w:lvlText w:val="­"/>
      <w:lvlJc w:val="left"/>
      <w:pPr>
        <w:ind w:left="720" w:hanging="360"/>
      </w:pPr>
      <w:rPr>
        <w:rFonts w:ascii="Courier New" w:hAnsi="Courier New"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1C5B06BF"/>
    <w:multiLevelType w:val="hybridMultilevel"/>
    <w:tmpl w:val="0A5A6BAC"/>
    <w:lvl w:ilvl="0" w:tplc="04080001">
      <w:start w:val="1"/>
      <w:numFmt w:val="bullet"/>
      <w:lvlText w:val=""/>
      <w:lvlJc w:val="left"/>
      <w:pPr>
        <w:ind w:left="2204" w:hanging="360"/>
      </w:pPr>
      <w:rPr>
        <w:rFonts w:ascii="Symbol" w:hAnsi="Symbol" w:hint="default"/>
      </w:rPr>
    </w:lvl>
    <w:lvl w:ilvl="1" w:tplc="30520A46">
      <w:start w:val="1"/>
      <w:numFmt w:val="bullet"/>
      <w:lvlText w:val="­"/>
      <w:lvlJc w:val="left"/>
      <w:pPr>
        <w:ind w:left="2934" w:hanging="360"/>
      </w:pPr>
      <w:rPr>
        <w:rFonts w:ascii="Courier New" w:hAnsi="Courier New" w:hint="default"/>
      </w:rPr>
    </w:lvl>
    <w:lvl w:ilvl="2" w:tplc="04080005" w:tentative="1">
      <w:start w:val="1"/>
      <w:numFmt w:val="bullet"/>
      <w:lvlText w:val=""/>
      <w:lvlJc w:val="left"/>
      <w:pPr>
        <w:ind w:left="3654" w:hanging="360"/>
      </w:pPr>
      <w:rPr>
        <w:rFonts w:ascii="Wingdings" w:hAnsi="Wingdings" w:hint="default"/>
      </w:rPr>
    </w:lvl>
    <w:lvl w:ilvl="3" w:tplc="04080001" w:tentative="1">
      <w:start w:val="1"/>
      <w:numFmt w:val="bullet"/>
      <w:lvlText w:val=""/>
      <w:lvlJc w:val="left"/>
      <w:pPr>
        <w:ind w:left="4374" w:hanging="360"/>
      </w:pPr>
      <w:rPr>
        <w:rFonts w:ascii="Symbol" w:hAnsi="Symbol" w:hint="default"/>
      </w:rPr>
    </w:lvl>
    <w:lvl w:ilvl="4" w:tplc="04080003" w:tentative="1">
      <w:start w:val="1"/>
      <w:numFmt w:val="bullet"/>
      <w:lvlText w:val="o"/>
      <w:lvlJc w:val="left"/>
      <w:pPr>
        <w:ind w:left="5094" w:hanging="360"/>
      </w:pPr>
      <w:rPr>
        <w:rFonts w:ascii="Courier New" w:hAnsi="Courier New" w:cs="Courier New" w:hint="default"/>
      </w:rPr>
    </w:lvl>
    <w:lvl w:ilvl="5" w:tplc="04080005" w:tentative="1">
      <w:start w:val="1"/>
      <w:numFmt w:val="bullet"/>
      <w:lvlText w:val=""/>
      <w:lvlJc w:val="left"/>
      <w:pPr>
        <w:ind w:left="5814" w:hanging="360"/>
      </w:pPr>
      <w:rPr>
        <w:rFonts w:ascii="Wingdings" w:hAnsi="Wingdings" w:hint="default"/>
      </w:rPr>
    </w:lvl>
    <w:lvl w:ilvl="6" w:tplc="04080001" w:tentative="1">
      <w:start w:val="1"/>
      <w:numFmt w:val="bullet"/>
      <w:lvlText w:val=""/>
      <w:lvlJc w:val="left"/>
      <w:pPr>
        <w:ind w:left="6534" w:hanging="360"/>
      </w:pPr>
      <w:rPr>
        <w:rFonts w:ascii="Symbol" w:hAnsi="Symbol" w:hint="default"/>
      </w:rPr>
    </w:lvl>
    <w:lvl w:ilvl="7" w:tplc="04080003" w:tentative="1">
      <w:start w:val="1"/>
      <w:numFmt w:val="bullet"/>
      <w:lvlText w:val="o"/>
      <w:lvlJc w:val="left"/>
      <w:pPr>
        <w:ind w:left="7254" w:hanging="360"/>
      </w:pPr>
      <w:rPr>
        <w:rFonts w:ascii="Courier New" w:hAnsi="Courier New" w:cs="Courier New" w:hint="default"/>
      </w:rPr>
    </w:lvl>
    <w:lvl w:ilvl="8" w:tplc="04080005" w:tentative="1">
      <w:start w:val="1"/>
      <w:numFmt w:val="bullet"/>
      <w:lvlText w:val=""/>
      <w:lvlJc w:val="left"/>
      <w:pPr>
        <w:ind w:left="7974" w:hanging="360"/>
      </w:pPr>
      <w:rPr>
        <w:rFonts w:ascii="Wingdings" w:hAnsi="Wingdings" w:hint="default"/>
      </w:rPr>
    </w:lvl>
  </w:abstractNum>
  <w:abstractNum w:abstractNumId="8" w15:restartNumberingAfterBreak="0">
    <w:nsid w:val="1DD77B52"/>
    <w:multiLevelType w:val="hybridMultilevel"/>
    <w:tmpl w:val="B896F11C"/>
    <w:lvl w:ilvl="0" w:tplc="F71A3EF0">
      <w:numFmt w:val="bullet"/>
      <w:lvlText w:val="•"/>
      <w:lvlJc w:val="left"/>
      <w:pPr>
        <w:ind w:left="1080" w:hanging="360"/>
      </w:pPr>
      <w:rPr>
        <w:rFonts w:ascii="Candara" w:eastAsia="Times New Roman" w:hAnsi="Candar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4650AB"/>
    <w:multiLevelType w:val="hybridMultilevel"/>
    <w:tmpl w:val="EC88AE7C"/>
    <w:lvl w:ilvl="0" w:tplc="F71A3EF0">
      <w:numFmt w:val="bullet"/>
      <w:lvlText w:val="•"/>
      <w:lvlJc w:val="left"/>
      <w:pPr>
        <w:ind w:left="1080" w:hanging="360"/>
      </w:pPr>
      <w:rPr>
        <w:rFonts w:ascii="Candara" w:eastAsia="Times New Roman" w:hAnsi="Candar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F640C2"/>
    <w:multiLevelType w:val="hybridMultilevel"/>
    <w:tmpl w:val="36FCD642"/>
    <w:lvl w:ilvl="0" w:tplc="0408000B">
      <w:start w:val="1"/>
      <w:numFmt w:val="bullet"/>
      <w:lvlText w:val=""/>
      <w:lvlJc w:val="left"/>
      <w:pPr>
        <w:ind w:left="644" w:hanging="360"/>
      </w:pPr>
      <w:rPr>
        <w:rFonts w:ascii="Wingdings" w:hAnsi="Wingdings" w:hint="default"/>
      </w:rPr>
    </w:lvl>
    <w:lvl w:ilvl="1" w:tplc="04080003" w:tentative="1">
      <w:start w:val="1"/>
      <w:numFmt w:val="bullet"/>
      <w:lvlText w:val="o"/>
      <w:lvlJc w:val="left"/>
      <w:pPr>
        <w:ind w:left="1364" w:hanging="360"/>
      </w:pPr>
      <w:rPr>
        <w:rFonts w:ascii="Courier New" w:hAnsi="Courier New" w:cs="Courier New" w:hint="default"/>
      </w:rPr>
    </w:lvl>
    <w:lvl w:ilvl="2" w:tplc="04080005" w:tentative="1">
      <w:start w:val="1"/>
      <w:numFmt w:val="bullet"/>
      <w:lvlText w:val=""/>
      <w:lvlJc w:val="left"/>
      <w:pPr>
        <w:ind w:left="2084" w:hanging="360"/>
      </w:pPr>
      <w:rPr>
        <w:rFonts w:ascii="Wingdings" w:hAnsi="Wingdings" w:hint="default"/>
      </w:rPr>
    </w:lvl>
    <w:lvl w:ilvl="3" w:tplc="04080001" w:tentative="1">
      <w:start w:val="1"/>
      <w:numFmt w:val="bullet"/>
      <w:lvlText w:val=""/>
      <w:lvlJc w:val="left"/>
      <w:pPr>
        <w:ind w:left="2804" w:hanging="360"/>
      </w:pPr>
      <w:rPr>
        <w:rFonts w:ascii="Symbol" w:hAnsi="Symbol" w:hint="default"/>
      </w:rPr>
    </w:lvl>
    <w:lvl w:ilvl="4" w:tplc="04080003" w:tentative="1">
      <w:start w:val="1"/>
      <w:numFmt w:val="bullet"/>
      <w:lvlText w:val="o"/>
      <w:lvlJc w:val="left"/>
      <w:pPr>
        <w:ind w:left="3524" w:hanging="360"/>
      </w:pPr>
      <w:rPr>
        <w:rFonts w:ascii="Courier New" w:hAnsi="Courier New" w:cs="Courier New" w:hint="default"/>
      </w:rPr>
    </w:lvl>
    <w:lvl w:ilvl="5" w:tplc="04080005" w:tentative="1">
      <w:start w:val="1"/>
      <w:numFmt w:val="bullet"/>
      <w:lvlText w:val=""/>
      <w:lvlJc w:val="left"/>
      <w:pPr>
        <w:ind w:left="4244" w:hanging="360"/>
      </w:pPr>
      <w:rPr>
        <w:rFonts w:ascii="Wingdings" w:hAnsi="Wingdings" w:hint="default"/>
      </w:rPr>
    </w:lvl>
    <w:lvl w:ilvl="6" w:tplc="04080001" w:tentative="1">
      <w:start w:val="1"/>
      <w:numFmt w:val="bullet"/>
      <w:lvlText w:val=""/>
      <w:lvlJc w:val="left"/>
      <w:pPr>
        <w:ind w:left="4964" w:hanging="360"/>
      </w:pPr>
      <w:rPr>
        <w:rFonts w:ascii="Symbol" w:hAnsi="Symbol" w:hint="default"/>
      </w:rPr>
    </w:lvl>
    <w:lvl w:ilvl="7" w:tplc="04080003" w:tentative="1">
      <w:start w:val="1"/>
      <w:numFmt w:val="bullet"/>
      <w:lvlText w:val="o"/>
      <w:lvlJc w:val="left"/>
      <w:pPr>
        <w:ind w:left="5684" w:hanging="360"/>
      </w:pPr>
      <w:rPr>
        <w:rFonts w:ascii="Courier New" w:hAnsi="Courier New" w:cs="Courier New" w:hint="default"/>
      </w:rPr>
    </w:lvl>
    <w:lvl w:ilvl="8" w:tplc="04080005" w:tentative="1">
      <w:start w:val="1"/>
      <w:numFmt w:val="bullet"/>
      <w:lvlText w:val=""/>
      <w:lvlJc w:val="left"/>
      <w:pPr>
        <w:ind w:left="6404" w:hanging="360"/>
      </w:pPr>
      <w:rPr>
        <w:rFonts w:ascii="Wingdings" w:hAnsi="Wingdings" w:hint="default"/>
      </w:rPr>
    </w:lvl>
  </w:abstractNum>
  <w:abstractNum w:abstractNumId="11" w15:restartNumberingAfterBreak="0">
    <w:nsid w:val="268B5EE6"/>
    <w:multiLevelType w:val="hybridMultilevel"/>
    <w:tmpl w:val="B17ECDE0"/>
    <w:lvl w:ilvl="0" w:tplc="04080001">
      <w:start w:val="1"/>
      <w:numFmt w:val="bullet"/>
      <w:lvlText w:val=""/>
      <w:lvlJc w:val="left"/>
      <w:pPr>
        <w:ind w:left="1070" w:hanging="360"/>
      </w:pPr>
      <w:rPr>
        <w:rFonts w:ascii="Symbol" w:hAnsi="Symbol" w:hint="default"/>
      </w:rPr>
    </w:lvl>
    <w:lvl w:ilvl="1" w:tplc="04080003">
      <w:start w:val="1"/>
      <w:numFmt w:val="bullet"/>
      <w:lvlText w:val="o"/>
      <w:lvlJc w:val="left"/>
      <w:pPr>
        <w:ind w:left="1790" w:hanging="360"/>
      </w:pPr>
      <w:rPr>
        <w:rFonts w:ascii="Courier New" w:hAnsi="Courier New" w:cs="Courier New" w:hint="default"/>
      </w:rPr>
    </w:lvl>
    <w:lvl w:ilvl="2" w:tplc="04080005" w:tentative="1">
      <w:start w:val="1"/>
      <w:numFmt w:val="bullet"/>
      <w:lvlText w:val=""/>
      <w:lvlJc w:val="left"/>
      <w:pPr>
        <w:ind w:left="2510" w:hanging="360"/>
      </w:pPr>
      <w:rPr>
        <w:rFonts w:ascii="Wingdings" w:hAnsi="Wingdings" w:hint="default"/>
      </w:rPr>
    </w:lvl>
    <w:lvl w:ilvl="3" w:tplc="04080001" w:tentative="1">
      <w:start w:val="1"/>
      <w:numFmt w:val="bullet"/>
      <w:lvlText w:val=""/>
      <w:lvlJc w:val="left"/>
      <w:pPr>
        <w:ind w:left="3230" w:hanging="360"/>
      </w:pPr>
      <w:rPr>
        <w:rFonts w:ascii="Symbol" w:hAnsi="Symbol" w:hint="default"/>
      </w:rPr>
    </w:lvl>
    <w:lvl w:ilvl="4" w:tplc="04080003" w:tentative="1">
      <w:start w:val="1"/>
      <w:numFmt w:val="bullet"/>
      <w:lvlText w:val="o"/>
      <w:lvlJc w:val="left"/>
      <w:pPr>
        <w:ind w:left="3950" w:hanging="360"/>
      </w:pPr>
      <w:rPr>
        <w:rFonts w:ascii="Courier New" w:hAnsi="Courier New" w:cs="Courier New" w:hint="default"/>
      </w:rPr>
    </w:lvl>
    <w:lvl w:ilvl="5" w:tplc="04080005" w:tentative="1">
      <w:start w:val="1"/>
      <w:numFmt w:val="bullet"/>
      <w:lvlText w:val=""/>
      <w:lvlJc w:val="left"/>
      <w:pPr>
        <w:ind w:left="4670" w:hanging="360"/>
      </w:pPr>
      <w:rPr>
        <w:rFonts w:ascii="Wingdings" w:hAnsi="Wingdings" w:hint="default"/>
      </w:rPr>
    </w:lvl>
    <w:lvl w:ilvl="6" w:tplc="04080001" w:tentative="1">
      <w:start w:val="1"/>
      <w:numFmt w:val="bullet"/>
      <w:lvlText w:val=""/>
      <w:lvlJc w:val="left"/>
      <w:pPr>
        <w:ind w:left="5390" w:hanging="360"/>
      </w:pPr>
      <w:rPr>
        <w:rFonts w:ascii="Symbol" w:hAnsi="Symbol" w:hint="default"/>
      </w:rPr>
    </w:lvl>
    <w:lvl w:ilvl="7" w:tplc="04080003" w:tentative="1">
      <w:start w:val="1"/>
      <w:numFmt w:val="bullet"/>
      <w:lvlText w:val="o"/>
      <w:lvlJc w:val="left"/>
      <w:pPr>
        <w:ind w:left="6110" w:hanging="360"/>
      </w:pPr>
      <w:rPr>
        <w:rFonts w:ascii="Courier New" w:hAnsi="Courier New" w:cs="Courier New" w:hint="default"/>
      </w:rPr>
    </w:lvl>
    <w:lvl w:ilvl="8" w:tplc="04080005" w:tentative="1">
      <w:start w:val="1"/>
      <w:numFmt w:val="bullet"/>
      <w:lvlText w:val=""/>
      <w:lvlJc w:val="left"/>
      <w:pPr>
        <w:ind w:left="6830" w:hanging="360"/>
      </w:pPr>
      <w:rPr>
        <w:rFonts w:ascii="Wingdings" w:hAnsi="Wingdings" w:hint="default"/>
      </w:rPr>
    </w:lvl>
  </w:abstractNum>
  <w:abstractNum w:abstractNumId="12" w15:restartNumberingAfterBreak="0">
    <w:nsid w:val="2BC26DBB"/>
    <w:multiLevelType w:val="hybridMultilevel"/>
    <w:tmpl w:val="49607D5C"/>
    <w:lvl w:ilvl="0" w:tplc="F71A3EF0">
      <w:numFmt w:val="bullet"/>
      <w:lvlText w:val="•"/>
      <w:lvlJc w:val="left"/>
      <w:pPr>
        <w:ind w:left="1080" w:hanging="360"/>
      </w:pPr>
      <w:rPr>
        <w:rFonts w:ascii="Candara" w:eastAsia="Times New Roman" w:hAnsi="Candar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3F309A"/>
    <w:multiLevelType w:val="hybridMultilevel"/>
    <w:tmpl w:val="9C865964"/>
    <w:lvl w:ilvl="0" w:tplc="04080001">
      <w:start w:val="1"/>
      <w:numFmt w:val="bullet"/>
      <w:lvlText w:val=""/>
      <w:lvlJc w:val="left"/>
      <w:pPr>
        <w:ind w:left="1070" w:hanging="360"/>
      </w:pPr>
      <w:rPr>
        <w:rFonts w:ascii="Symbol" w:hAnsi="Symbol" w:hint="default"/>
      </w:rPr>
    </w:lvl>
    <w:lvl w:ilvl="1" w:tplc="30520A46">
      <w:start w:val="1"/>
      <w:numFmt w:val="bullet"/>
      <w:lvlText w:val="­"/>
      <w:lvlJc w:val="left"/>
      <w:pPr>
        <w:ind w:left="1800" w:hanging="360"/>
      </w:pPr>
      <w:rPr>
        <w:rFonts w:ascii="Courier New" w:hAnsi="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4" w15:restartNumberingAfterBreak="0">
    <w:nsid w:val="2FB275BF"/>
    <w:multiLevelType w:val="hybridMultilevel"/>
    <w:tmpl w:val="89E0ECE2"/>
    <w:lvl w:ilvl="0" w:tplc="30520A46">
      <w:start w:val="1"/>
      <w:numFmt w:val="bullet"/>
      <w:lvlText w:val="­"/>
      <w:lvlJc w:val="left"/>
      <w:pPr>
        <w:ind w:left="1070" w:hanging="360"/>
      </w:pPr>
      <w:rPr>
        <w:rFonts w:ascii="Courier New" w:hAnsi="Courier New" w:hint="default"/>
      </w:rPr>
    </w:lvl>
    <w:lvl w:ilvl="1" w:tplc="30520A46">
      <w:start w:val="1"/>
      <w:numFmt w:val="bullet"/>
      <w:lvlText w:val="­"/>
      <w:lvlJc w:val="left"/>
      <w:pPr>
        <w:ind w:left="1800" w:hanging="360"/>
      </w:pPr>
      <w:rPr>
        <w:rFonts w:ascii="Courier New" w:hAnsi="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5" w15:restartNumberingAfterBreak="0">
    <w:nsid w:val="35FD6BBC"/>
    <w:multiLevelType w:val="hybridMultilevel"/>
    <w:tmpl w:val="A6E2A234"/>
    <w:lvl w:ilvl="0" w:tplc="04080001">
      <w:start w:val="1"/>
      <w:numFmt w:val="bullet"/>
      <w:lvlText w:val=""/>
      <w:lvlJc w:val="left"/>
      <w:pPr>
        <w:ind w:left="1070" w:hanging="360"/>
      </w:pPr>
      <w:rPr>
        <w:rFonts w:ascii="Symbol" w:hAnsi="Symbol" w:hint="default"/>
      </w:rPr>
    </w:lvl>
    <w:lvl w:ilvl="1" w:tplc="30520A46">
      <w:start w:val="1"/>
      <w:numFmt w:val="bullet"/>
      <w:lvlText w:val="­"/>
      <w:lvlJc w:val="left"/>
      <w:pPr>
        <w:ind w:left="1800" w:hanging="360"/>
      </w:pPr>
      <w:rPr>
        <w:rFonts w:ascii="Courier New" w:hAnsi="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6" w15:restartNumberingAfterBreak="0">
    <w:nsid w:val="48D270B4"/>
    <w:multiLevelType w:val="hybridMultilevel"/>
    <w:tmpl w:val="063EC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154391D"/>
    <w:multiLevelType w:val="hybridMultilevel"/>
    <w:tmpl w:val="91062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D62678"/>
    <w:multiLevelType w:val="hybridMultilevel"/>
    <w:tmpl w:val="051E915E"/>
    <w:lvl w:ilvl="0" w:tplc="F71A3EF0">
      <w:numFmt w:val="bullet"/>
      <w:lvlText w:val="•"/>
      <w:lvlJc w:val="left"/>
      <w:pPr>
        <w:ind w:left="1080" w:hanging="360"/>
      </w:pPr>
      <w:rPr>
        <w:rFonts w:ascii="Candara" w:eastAsia="Times New Roman" w:hAnsi="Candara"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E6632FB"/>
    <w:multiLevelType w:val="hybridMultilevel"/>
    <w:tmpl w:val="03F29A3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768C2232"/>
    <w:multiLevelType w:val="hybridMultilevel"/>
    <w:tmpl w:val="6DE2F93E"/>
    <w:lvl w:ilvl="0" w:tplc="04080001">
      <w:start w:val="1"/>
      <w:numFmt w:val="bullet"/>
      <w:lvlText w:val=""/>
      <w:lvlJc w:val="left"/>
      <w:pPr>
        <w:ind w:left="284" w:hanging="284"/>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1" w15:restartNumberingAfterBreak="0">
    <w:nsid w:val="79B01D05"/>
    <w:multiLevelType w:val="hybridMultilevel"/>
    <w:tmpl w:val="E32A561C"/>
    <w:lvl w:ilvl="0" w:tplc="04080001">
      <w:start w:val="1"/>
      <w:numFmt w:val="bullet"/>
      <w:lvlText w:val=""/>
      <w:lvlJc w:val="left"/>
      <w:pPr>
        <w:ind w:left="1070" w:hanging="360"/>
      </w:pPr>
      <w:rPr>
        <w:rFonts w:ascii="Symbol" w:hAnsi="Symbol" w:hint="default"/>
      </w:rPr>
    </w:lvl>
    <w:lvl w:ilvl="1" w:tplc="30520A46">
      <w:start w:val="1"/>
      <w:numFmt w:val="bullet"/>
      <w:lvlText w:val="­"/>
      <w:lvlJc w:val="left"/>
      <w:pPr>
        <w:ind w:left="1800" w:hanging="360"/>
      </w:pPr>
      <w:rPr>
        <w:rFonts w:ascii="Courier New" w:hAnsi="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2" w15:restartNumberingAfterBreak="0">
    <w:nsid w:val="7A526E01"/>
    <w:multiLevelType w:val="hybridMultilevel"/>
    <w:tmpl w:val="A0E604F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3" w15:restartNumberingAfterBreak="0">
    <w:nsid w:val="7E4B627C"/>
    <w:multiLevelType w:val="hybridMultilevel"/>
    <w:tmpl w:val="DAB4B47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4" w15:restartNumberingAfterBreak="0">
    <w:nsid w:val="7F151ACF"/>
    <w:multiLevelType w:val="hybridMultilevel"/>
    <w:tmpl w:val="6DBAD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17399435">
    <w:abstractNumId w:val="5"/>
  </w:num>
  <w:num w:numId="2" w16cid:durableId="1467355631">
    <w:abstractNumId w:val="14"/>
  </w:num>
  <w:num w:numId="3" w16cid:durableId="202375768">
    <w:abstractNumId w:val="21"/>
  </w:num>
  <w:num w:numId="4" w16cid:durableId="1516382285">
    <w:abstractNumId w:val="15"/>
  </w:num>
  <w:num w:numId="5" w16cid:durableId="1098019402">
    <w:abstractNumId w:val="0"/>
  </w:num>
  <w:num w:numId="6" w16cid:durableId="1374306992">
    <w:abstractNumId w:val="13"/>
  </w:num>
  <w:num w:numId="7" w16cid:durableId="650602214">
    <w:abstractNumId w:val="4"/>
  </w:num>
  <w:num w:numId="8" w16cid:durableId="1646812126">
    <w:abstractNumId w:val="2"/>
  </w:num>
  <w:num w:numId="9" w16cid:durableId="1813909027">
    <w:abstractNumId w:val="6"/>
  </w:num>
  <w:num w:numId="10" w16cid:durableId="386300127">
    <w:abstractNumId w:val="11"/>
  </w:num>
  <w:num w:numId="11" w16cid:durableId="264576295">
    <w:abstractNumId w:val="24"/>
  </w:num>
  <w:num w:numId="12" w16cid:durableId="666329704">
    <w:abstractNumId w:val="3"/>
  </w:num>
  <w:num w:numId="13" w16cid:durableId="1983270620">
    <w:abstractNumId w:val="18"/>
  </w:num>
  <w:num w:numId="14" w16cid:durableId="1501578892">
    <w:abstractNumId w:val="9"/>
  </w:num>
  <w:num w:numId="15" w16cid:durableId="2114279119">
    <w:abstractNumId w:val="8"/>
  </w:num>
  <w:num w:numId="16" w16cid:durableId="1035033822">
    <w:abstractNumId w:val="12"/>
  </w:num>
  <w:num w:numId="17" w16cid:durableId="2083286612">
    <w:abstractNumId w:val="23"/>
  </w:num>
  <w:num w:numId="18" w16cid:durableId="949506061">
    <w:abstractNumId w:val="17"/>
  </w:num>
  <w:num w:numId="19" w16cid:durableId="1819029395">
    <w:abstractNumId w:val="7"/>
  </w:num>
  <w:num w:numId="20" w16cid:durableId="1140073254">
    <w:abstractNumId w:val="10"/>
  </w:num>
  <w:num w:numId="21" w16cid:durableId="1653868383">
    <w:abstractNumId w:val="22"/>
  </w:num>
  <w:num w:numId="22" w16cid:durableId="1437168574">
    <w:abstractNumId w:val="20"/>
  </w:num>
  <w:num w:numId="23" w16cid:durableId="48307477">
    <w:abstractNumId w:val="16"/>
  </w:num>
  <w:num w:numId="24" w16cid:durableId="1475638644">
    <w:abstractNumId w:val="19"/>
  </w:num>
  <w:num w:numId="25" w16cid:durableId="2449931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7C0"/>
    <w:rsid w:val="0000700C"/>
    <w:rsid w:val="00010511"/>
    <w:rsid w:val="00010F7D"/>
    <w:rsid w:val="00023B1A"/>
    <w:rsid w:val="00033BA5"/>
    <w:rsid w:val="00035826"/>
    <w:rsid w:val="00041CA2"/>
    <w:rsid w:val="00051AC0"/>
    <w:rsid w:val="000531CE"/>
    <w:rsid w:val="000531E3"/>
    <w:rsid w:val="0005343E"/>
    <w:rsid w:val="00055320"/>
    <w:rsid w:val="00060C29"/>
    <w:rsid w:val="000967C0"/>
    <w:rsid w:val="00097B0F"/>
    <w:rsid w:val="000A55A5"/>
    <w:rsid w:val="000B7353"/>
    <w:rsid w:val="000C4FE5"/>
    <w:rsid w:val="000E0EC2"/>
    <w:rsid w:val="00136E13"/>
    <w:rsid w:val="001428C1"/>
    <w:rsid w:val="0014543D"/>
    <w:rsid w:val="0016464D"/>
    <w:rsid w:val="0016627A"/>
    <w:rsid w:val="001937D5"/>
    <w:rsid w:val="001A3EAB"/>
    <w:rsid w:val="001B2D6B"/>
    <w:rsid w:val="001B6E78"/>
    <w:rsid w:val="001D6EEA"/>
    <w:rsid w:val="001E70ED"/>
    <w:rsid w:val="002006C3"/>
    <w:rsid w:val="002121BC"/>
    <w:rsid w:val="0023515C"/>
    <w:rsid w:val="00262CBB"/>
    <w:rsid w:val="0026565E"/>
    <w:rsid w:val="00291F77"/>
    <w:rsid w:val="00294645"/>
    <w:rsid w:val="002974DC"/>
    <w:rsid w:val="002A5464"/>
    <w:rsid w:val="002B7684"/>
    <w:rsid w:val="002C36B3"/>
    <w:rsid w:val="002C63C3"/>
    <w:rsid w:val="002C6907"/>
    <w:rsid w:val="002D2316"/>
    <w:rsid w:val="002D5522"/>
    <w:rsid w:val="002E04FC"/>
    <w:rsid w:val="002E0984"/>
    <w:rsid w:val="002E34C3"/>
    <w:rsid w:val="003041FF"/>
    <w:rsid w:val="00304310"/>
    <w:rsid w:val="003056A1"/>
    <w:rsid w:val="00305C77"/>
    <w:rsid w:val="003103A2"/>
    <w:rsid w:val="00312A21"/>
    <w:rsid w:val="003265C5"/>
    <w:rsid w:val="00330407"/>
    <w:rsid w:val="00332392"/>
    <w:rsid w:val="003436C0"/>
    <w:rsid w:val="00355BE1"/>
    <w:rsid w:val="003602D4"/>
    <w:rsid w:val="0036344D"/>
    <w:rsid w:val="00384C7B"/>
    <w:rsid w:val="003875F4"/>
    <w:rsid w:val="00392269"/>
    <w:rsid w:val="003E08AC"/>
    <w:rsid w:val="003E17FF"/>
    <w:rsid w:val="003E4E2B"/>
    <w:rsid w:val="003E6BFB"/>
    <w:rsid w:val="003F09B1"/>
    <w:rsid w:val="00411592"/>
    <w:rsid w:val="00415173"/>
    <w:rsid w:val="004237B4"/>
    <w:rsid w:val="00425395"/>
    <w:rsid w:val="00446275"/>
    <w:rsid w:val="004464A1"/>
    <w:rsid w:val="00461439"/>
    <w:rsid w:val="0047079A"/>
    <w:rsid w:val="004804A1"/>
    <w:rsid w:val="00497D94"/>
    <w:rsid w:val="004C4CF7"/>
    <w:rsid w:val="004D1DC6"/>
    <w:rsid w:val="004D56C5"/>
    <w:rsid w:val="004D6930"/>
    <w:rsid w:val="004E23E5"/>
    <w:rsid w:val="004F2D7C"/>
    <w:rsid w:val="00510BAB"/>
    <w:rsid w:val="00522EAF"/>
    <w:rsid w:val="00541AF8"/>
    <w:rsid w:val="0054787C"/>
    <w:rsid w:val="00553C45"/>
    <w:rsid w:val="0055457D"/>
    <w:rsid w:val="005557BE"/>
    <w:rsid w:val="00557817"/>
    <w:rsid w:val="005670AE"/>
    <w:rsid w:val="00567960"/>
    <w:rsid w:val="00567BE3"/>
    <w:rsid w:val="00574957"/>
    <w:rsid w:val="00575709"/>
    <w:rsid w:val="00575B27"/>
    <w:rsid w:val="0057626C"/>
    <w:rsid w:val="005A381B"/>
    <w:rsid w:val="005E6781"/>
    <w:rsid w:val="005F2AF1"/>
    <w:rsid w:val="005F590F"/>
    <w:rsid w:val="00613928"/>
    <w:rsid w:val="00624FB2"/>
    <w:rsid w:val="00635513"/>
    <w:rsid w:val="00640990"/>
    <w:rsid w:val="00646774"/>
    <w:rsid w:val="006612AE"/>
    <w:rsid w:val="00670F1B"/>
    <w:rsid w:val="00673626"/>
    <w:rsid w:val="00681834"/>
    <w:rsid w:val="006878F8"/>
    <w:rsid w:val="0069215D"/>
    <w:rsid w:val="00692F3E"/>
    <w:rsid w:val="00694E3D"/>
    <w:rsid w:val="006C1E8B"/>
    <w:rsid w:val="006C226E"/>
    <w:rsid w:val="006D3D08"/>
    <w:rsid w:val="006D4201"/>
    <w:rsid w:val="006E0278"/>
    <w:rsid w:val="006E3720"/>
    <w:rsid w:val="00712D0E"/>
    <w:rsid w:val="007132F5"/>
    <w:rsid w:val="007133F5"/>
    <w:rsid w:val="00717A30"/>
    <w:rsid w:val="0072298E"/>
    <w:rsid w:val="0073366B"/>
    <w:rsid w:val="007374CC"/>
    <w:rsid w:val="00765C96"/>
    <w:rsid w:val="00766186"/>
    <w:rsid w:val="00793814"/>
    <w:rsid w:val="007A25F5"/>
    <w:rsid w:val="007A41A2"/>
    <w:rsid w:val="007B01BD"/>
    <w:rsid w:val="007B397A"/>
    <w:rsid w:val="007C5A4F"/>
    <w:rsid w:val="007D730F"/>
    <w:rsid w:val="007D7324"/>
    <w:rsid w:val="00805698"/>
    <w:rsid w:val="00822AF4"/>
    <w:rsid w:val="0082492B"/>
    <w:rsid w:val="0082562A"/>
    <w:rsid w:val="008314F4"/>
    <w:rsid w:val="0083567C"/>
    <w:rsid w:val="008422FA"/>
    <w:rsid w:val="00857CC4"/>
    <w:rsid w:val="00877312"/>
    <w:rsid w:val="00886D73"/>
    <w:rsid w:val="008B15D7"/>
    <w:rsid w:val="008B30BE"/>
    <w:rsid w:val="008C1F13"/>
    <w:rsid w:val="008E5445"/>
    <w:rsid w:val="00910580"/>
    <w:rsid w:val="00914F6A"/>
    <w:rsid w:val="009267B2"/>
    <w:rsid w:val="009352FA"/>
    <w:rsid w:val="00945A41"/>
    <w:rsid w:val="009478E4"/>
    <w:rsid w:val="0095708B"/>
    <w:rsid w:val="00967D8F"/>
    <w:rsid w:val="00975168"/>
    <w:rsid w:val="00976E56"/>
    <w:rsid w:val="00981E6A"/>
    <w:rsid w:val="009A44CC"/>
    <w:rsid w:val="009B230E"/>
    <w:rsid w:val="009B4C48"/>
    <w:rsid w:val="009C345F"/>
    <w:rsid w:val="009C43B6"/>
    <w:rsid w:val="009F275D"/>
    <w:rsid w:val="00A10EE7"/>
    <w:rsid w:val="00A215E9"/>
    <w:rsid w:val="00A40308"/>
    <w:rsid w:val="00A44FB4"/>
    <w:rsid w:val="00A614CD"/>
    <w:rsid w:val="00A638F0"/>
    <w:rsid w:val="00A70A64"/>
    <w:rsid w:val="00A81EFD"/>
    <w:rsid w:val="00A82DDA"/>
    <w:rsid w:val="00A85A33"/>
    <w:rsid w:val="00A91701"/>
    <w:rsid w:val="00A9722B"/>
    <w:rsid w:val="00A97FF4"/>
    <w:rsid w:val="00AA00D6"/>
    <w:rsid w:val="00AB6C21"/>
    <w:rsid w:val="00AD70F5"/>
    <w:rsid w:val="00AF456A"/>
    <w:rsid w:val="00B04D99"/>
    <w:rsid w:val="00B0523A"/>
    <w:rsid w:val="00B117B5"/>
    <w:rsid w:val="00B2278C"/>
    <w:rsid w:val="00B26DBC"/>
    <w:rsid w:val="00B27CEE"/>
    <w:rsid w:val="00B46F62"/>
    <w:rsid w:val="00B61B43"/>
    <w:rsid w:val="00B62DDA"/>
    <w:rsid w:val="00B6335C"/>
    <w:rsid w:val="00B6583E"/>
    <w:rsid w:val="00B66135"/>
    <w:rsid w:val="00B67E01"/>
    <w:rsid w:val="00B7344D"/>
    <w:rsid w:val="00B75B42"/>
    <w:rsid w:val="00B7716F"/>
    <w:rsid w:val="00B778AE"/>
    <w:rsid w:val="00B80491"/>
    <w:rsid w:val="00BA43AB"/>
    <w:rsid w:val="00BC4F42"/>
    <w:rsid w:val="00BD038E"/>
    <w:rsid w:val="00BD12D9"/>
    <w:rsid w:val="00BE1B28"/>
    <w:rsid w:val="00C0785B"/>
    <w:rsid w:val="00C1414C"/>
    <w:rsid w:val="00C1416F"/>
    <w:rsid w:val="00C1545A"/>
    <w:rsid w:val="00C211DC"/>
    <w:rsid w:val="00C342D6"/>
    <w:rsid w:val="00C34B7C"/>
    <w:rsid w:val="00C37753"/>
    <w:rsid w:val="00C42619"/>
    <w:rsid w:val="00C54410"/>
    <w:rsid w:val="00C62409"/>
    <w:rsid w:val="00C83C59"/>
    <w:rsid w:val="00C96649"/>
    <w:rsid w:val="00C96BD3"/>
    <w:rsid w:val="00CA1955"/>
    <w:rsid w:val="00CB383C"/>
    <w:rsid w:val="00CC6B24"/>
    <w:rsid w:val="00CD1E5B"/>
    <w:rsid w:val="00CD2883"/>
    <w:rsid w:val="00CD4292"/>
    <w:rsid w:val="00CD5223"/>
    <w:rsid w:val="00CD5732"/>
    <w:rsid w:val="00CD6C3A"/>
    <w:rsid w:val="00CE6972"/>
    <w:rsid w:val="00CF76BD"/>
    <w:rsid w:val="00D26972"/>
    <w:rsid w:val="00D337BD"/>
    <w:rsid w:val="00D41A66"/>
    <w:rsid w:val="00D4275A"/>
    <w:rsid w:val="00D56C4D"/>
    <w:rsid w:val="00D61F93"/>
    <w:rsid w:val="00D6654E"/>
    <w:rsid w:val="00D66552"/>
    <w:rsid w:val="00D67D45"/>
    <w:rsid w:val="00D8127B"/>
    <w:rsid w:val="00D83112"/>
    <w:rsid w:val="00D839BD"/>
    <w:rsid w:val="00DA77C4"/>
    <w:rsid w:val="00DB7BF3"/>
    <w:rsid w:val="00DD3FAD"/>
    <w:rsid w:val="00DE3DC9"/>
    <w:rsid w:val="00DE7891"/>
    <w:rsid w:val="00DF5774"/>
    <w:rsid w:val="00E01B03"/>
    <w:rsid w:val="00E07966"/>
    <w:rsid w:val="00E662E3"/>
    <w:rsid w:val="00E67699"/>
    <w:rsid w:val="00E80D47"/>
    <w:rsid w:val="00E853E1"/>
    <w:rsid w:val="00E8732C"/>
    <w:rsid w:val="00E90307"/>
    <w:rsid w:val="00EA38F9"/>
    <w:rsid w:val="00EA4E26"/>
    <w:rsid w:val="00EE1937"/>
    <w:rsid w:val="00EE7AE2"/>
    <w:rsid w:val="00F02911"/>
    <w:rsid w:val="00F05083"/>
    <w:rsid w:val="00F07E29"/>
    <w:rsid w:val="00F44013"/>
    <w:rsid w:val="00F5473C"/>
    <w:rsid w:val="00F66746"/>
    <w:rsid w:val="00F72127"/>
    <w:rsid w:val="00F7324F"/>
    <w:rsid w:val="00F82691"/>
    <w:rsid w:val="00FA19C5"/>
    <w:rsid w:val="00FC0191"/>
    <w:rsid w:val="00FC4090"/>
    <w:rsid w:val="00FD6CA8"/>
    <w:rsid w:val="00FE6193"/>
    <w:rsid w:val="00FE70AD"/>
    <w:rsid w:val="00FF190F"/>
    <w:rsid w:val="00FF76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60323"/>
  <w15:docId w15:val="{6FC47878-AED4-406E-8584-FBFD0FA93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967C0"/>
    <w:pPr>
      <w:spacing w:after="0" w:line="240" w:lineRule="auto"/>
    </w:pPr>
    <w:rPr>
      <w:rFonts w:ascii="Calibri" w:hAnsi="Calibri" w:cs="Times New Roman"/>
      <w:lang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semiHidden/>
    <w:unhideWhenUsed/>
    <w:rsid w:val="000967C0"/>
    <w:rPr>
      <w:color w:val="0000FF"/>
      <w:u w:val="single"/>
    </w:rPr>
  </w:style>
  <w:style w:type="character" w:customStyle="1" w:styleId="hps">
    <w:name w:val="hps"/>
    <w:rsid w:val="009478E4"/>
  </w:style>
  <w:style w:type="paragraph" w:styleId="a3">
    <w:name w:val="List Paragraph"/>
    <w:basedOn w:val="a"/>
    <w:uiPriority w:val="34"/>
    <w:qFormat/>
    <w:rsid w:val="004D1DC6"/>
    <w:pPr>
      <w:spacing w:after="200" w:line="276" w:lineRule="auto"/>
      <w:ind w:left="720"/>
      <w:contextualSpacing/>
    </w:pPr>
    <w:rPr>
      <w:rFonts w:eastAsia="Times New Roman"/>
      <w:lang w:val="el-GR" w:eastAsia="en-US"/>
    </w:rPr>
  </w:style>
  <w:style w:type="paragraph" w:styleId="a4">
    <w:name w:val="Balloon Text"/>
    <w:basedOn w:val="a"/>
    <w:link w:val="Char"/>
    <w:uiPriority w:val="99"/>
    <w:semiHidden/>
    <w:unhideWhenUsed/>
    <w:rsid w:val="0072298E"/>
    <w:rPr>
      <w:rFonts w:ascii="Segoe UI" w:hAnsi="Segoe UI" w:cs="Segoe UI"/>
      <w:sz w:val="18"/>
      <w:szCs w:val="18"/>
    </w:rPr>
  </w:style>
  <w:style w:type="character" w:customStyle="1" w:styleId="Char">
    <w:name w:val="Κείμενο πλαισίου Char"/>
    <w:basedOn w:val="a0"/>
    <w:link w:val="a4"/>
    <w:uiPriority w:val="99"/>
    <w:semiHidden/>
    <w:rsid w:val="0072298E"/>
    <w:rPr>
      <w:rFonts w:ascii="Segoe UI" w:hAnsi="Segoe UI" w:cs="Segoe UI"/>
      <w:sz w:val="18"/>
      <w:szCs w:val="18"/>
      <w:lang w:eastAsia="en-GB"/>
    </w:rPr>
  </w:style>
  <w:style w:type="character" w:customStyle="1" w:styleId="tlid-translation">
    <w:name w:val="tlid-translation"/>
    <w:basedOn w:val="a0"/>
    <w:rsid w:val="00B633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887714">
      <w:bodyDiv w:val="1"/>
      <w:marLeft w:val="0"/>
      <w:marRight w:val="0"/>
      <w:marTop w:val="0"/>
      <w:marBottom w:val="0"/>
      <w:divBdr>
        <w:top w:val="none" w:sz="0" w:space="0" w:color="auto"/>
        <w:left w:val="none" w:sz="0" w:space="0" w:color="auto"/>
        <w:bottom w:val="none" w:sz="0" w:space="0" w:color="auto"/>
        <w:right w:val="none" w:sz="0" w:space="0" w:color="auto"/>
      </w:divBdr>
      <w:divsChild>
        <w:div w:id="761608776">
          <w:marLeft w:val="0"/>
          <w:marRight w:val="0"/>
          <w:marTop w:val="0"/>
          <w:marBottom w:val="0"/>
          <w:divBdr>
            <w:top w:val="none" w:sz="0" w:space="0" w:color="auto"/>
            <w:left w:val="none" w:sz="0" w:space="0" w:color="auto"/>
            <w:bottom w:val="none" w:sz="0" w:space="0" w:color="auto"/>
            <w:right w:val="none" w:sz="0" w:space="0" w:color="auto"/>
          </w:divBdr>
          <w:divsChild>
            <w:div w:id="1212310272">
              <w:marLeft w:val="0"/>
              <w:marRight w:val="0"/>
              <w:marTop w:val="0"/>
              <w:marBottom w:val="0"/>
              <w:divBdr>
                <w:top w:val="none" w:sz="0" w:space="0" w:color="auto"/>
                <w:left w:val="none" w:sz="0" w:space="0" w:color="auto"/>
                <w:bottom w:val="none" w:sz="0" w:space="0" w:color="auto"/>
                <w:right w:val="none" w:sz="0" w:space="0" w:color="auto"/>
              </w:divBdr>
              <w:divsChild>
                <w:div w:id="838540815">
                  <w:marLeft w:val="0"/>
                  <w:marRight w:val="0"/>
                  <w:marTop w:val="0"/>
                  <w:marBottom w:val="0"/>
                  <w:divBdr>
                    <w:top w:val="none" w:sz="0" w:space="0" w:color="auto"/>
                    <w:left w:val="none" w:sz="0" w:space="0" w:color="auto"/>
                    <w:bottom w:val="none" w:sz="0" w:space="0" w:color="auto"/>
                    <w:right w:val="none" w:sz="0" w:space="0" w:color="auto"/>
                  </w:divBdr>
                  <w:divsChild>
                    <w:div w:id="285432346">
                      <w:marLeft w:val="0"/>
                      <w:marRight w:val="0"/>
                      <w:marTop w:val="0"/>
                      <w:marBottom w:val="0"/>
                      <w:divBdr>
                        <w:top w:val="none" w:sz="0" w:space="0" w:color="auto"/>
                        <w:left w:val="none" w:sz="0" w:space="0" w:color="auto"/>
                        <w:bottom w:val="none" w:sz="0" w:space="0" w:color="auto"/>
                        <w:right w:val="none" w:sz="0" w:space="0" w:color="auto"/>
                      </w:divBdr>
                      <w:divsChild>
                        <w:div w:id="1205601811">
                          <w:marLeft w:val="0"/>
                          <w:marRight w:val="0"/>
                          <w:marTop w:val="0"/>
                          <w:marBottom w:val="0"/>
                          <w:divBdr>
                            <w:top w:val="none" w:sz="0" w:space="0" w:color="auto"/>
                            <w:left w:val="none" w:sz="0" w:space="0" w:color="auto"/>
                            <w:bottom w:val="none" w:sz="0" w:space="0" w:color="auto"/>
                            <w:right w:val="none" w:sz="0" w:space="0" w:color="auto"/>
                          </w:divBdr>
                          <w:divsChild>
                            <w:div w:id="757142358">
                              <w:marLeft w:val="0"/>
                              <w:marRight w:val="0"/>
                              <w:marTop w:val="0"/>
                              <w:marBottom w:val="0"/>
                              <w:divBdr>
                                <w:top w:val="none" w:sz="0" w:space="0" w:color="auto"/>
                                <w:left w:val="none" w:sz="0" w:space="0" w:color="auto"/>
                                <w:bottom w:val="none" w:sz="0" w:space="0" w:color="auto"/>
                                <w:right w:val="none" w:sz="0" w:space="0" w:color="auto"/>
                              </w:divBdr>
                              <w:divsChild>
                                <w:div w:id="923340625">
                                  <w:marLeft w:val="0"/>
                                  <w:marRight w:val="0"/>
                                  <w:marTop w:val="0"/>
                                  <w:marBottom w:val="0"/>
                                  <w:divBdr>
                                    <w:top w:val="none" w:sz="0" w:space="0" w:color="auto"/>
                                    <w:left w:val="none" w:sz="0" w:space="0" w:color="auto"/>
                                    <w:bottom w:val="none" w:sz="0" w:space="0" w:color="auto"/>
                                    <w:right w:val="none" w:sz="0" w:space="0" w:color="auto"/>
                                  </w:divBdr>
                                  <w:divsChild>
                                    <w:div w:id="1295135699">
                                      <w:marLeft w:val="0"/>
                                      <w:marRight w:val="0"/>
                                      <w:marTop w:val="0"/>
                                      <w:marBottom w:val="0"/>
                                      <w:divBdr>
                                        <w:top w:val="none" w:sz="0" w:space="0" w:color="auto"/>
                                        <w:left w:val="none" w:sz="0" w:space="0" w:color="auto"/>
                                        <w:bottom w:val="none" w:sz="0" w:space="0" w:color="auto"/>
                                        <w:right w:val="none" w:sz="0" w:space="0" w:color="auto"/>
                                      </w:divBdr>
                                      <w:divsChild>
                                        <w:div w:id="1642072931">
                                          <w:marLeft w:val="0"/>
                                          <w:marRight w:val="0"/>
                                          <w:marTop w:val="0"/>
                                          <w:marBottom w:val="495"/>
                                          <w:divBdr>
                                            <w:top w:val="none" w:sz="0" w:space="0" w:color="auto"/>
                                            <w:left w:val="none" w:sz="0" w:space="0" w:color="auto"/>
                                            <w:bottom w:val="none" w:sz="0" w:space="0" w:color="auto"/>
                                            <w:right w:val="none" w:sz="0" w:space="0" w:color="auto"/>
                                          </w:divBdr>
                                          <w:divsChild>
                                            <w:div w:id="138355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32239270">
      <w:bodyDiv w:val="1"/>
      <w:marLeft w:val="0"/>
      <w:marRight w:val="0"/>
      <w:marTop w:val="0"/>
      <w:marBottom w:val="0"/>
      <w:divBdr>
        <w:top w:val="none" w:sz="0" w:space="0" w:color="auto"/>
        <w:left w:val="none" w:sz="0" w:space="0" w:color="auto"/>
        <w:bottom w:val="none" w:sz="0" w:space="0" w:color="auto"/>
        <w:right w:val="none" w:sz="0" w:space="0" w:color="auto"/>
      </w:divBdr>
    </w:div>
    <w:div w:id="925774115">
      <w:bodyDiv w:val="1"/>
      <w:marLeft w:val="0"/>
      <w:marRight w:val="0"/>
      <w:marTop w:val="0"/>
      <w:marBottom w:val="0"/>
      <w:divBdr>
        <w:top w:val="none" w:sz="0" w:space="0" w:color="auto"/>
        <w:left w:val="none" w:sz="0" w:space="0" w:color="auto"/>
        <w:bottom w:val="none" w:sz="0" w:space="0" w:color="auto"/>
        <w:right w:val="none" w:sz="0" w:space="0" w:color="auto"/>
      </w:divBdr>
    </w:div>
    <w:div w:id="1018848567">
      <w:bodyDiv w:val="1"/>
      <w:marLeft w:val="0"/>
      <w:marRight w:val="0"/>
      <w:marTop w:val="0"/>
      <w:marBottom w:val="0"/>
      <w:divBdr>
        <w:top w:val="none" w:sz="0" w:space="0" w:color="auto"/>
        <w:left w:val="none" w:sz="0" w:space="0" w:color="auto"/>
        <w:bottom w:val="none" w:sz="0" w:space="0" w:color="auto"/>
        <w:right w:val="none" w:sz="0" w:space="0" w:color="auto"/>
      </w:divBdr>
      <w:divsChild>
        <w:div w:id="115802490">
          <w:marLeft w:val="0"/>
          <w:marRight w:val="0"/>
          <w:marTop w:val="0"/>
          <w:marBottom w:val="0"/>
          <w:divBdr>
            <w:top w:val="none" w:sz="0" w:space="0" w:color="auto"/>
            <w:left w:val="none" w:sz="0" w:space="0" w:color="auto"/>
            <w:bottom w:val="none" w:sz="0" w:space="0" w:color="auto"/>
            <w:right w:val="none" w:sz="0" w:space="0" w:color="auto"/>
          </w:divBdr>
          <w:divsChild>
            <w:div w:id="1688605447">
              <w:marLeft w:val="0"/>
              <w:marRight w:val="0"/>
              <w:marTop w:val="0"/>
              <w:marBottom w:val="0"/>
              <w:divBdr>
                <w:top w:val="none" w:sz="0" w:space="0" w:color="auto"/>
                <w:left w:val="none" w:sz="0" w:space="0" w:color="auto"/>
                <w:bottom w:val="none" w:sz="0" w:space="0" w:color="auto"/>
                <w:right w:val="none" w:sz="0" w:space="0" w:color="auto"/>
              </w:divBdr>
              <w:divsChild>
                <w:div w:id="836700123">
                  <w:marLeft w:val="0"/>
                  <w:marRight w:val="0"/>
                  <w:marTop w:val="0"/>
                  <w:marBottom w:val="0"/>
                  <w:divBdr>
                    <w:top w:val="none" w:sz="0" w:space="0" w:color="auto"/>
                    <w:left w:val="none" w:sz="0" w:space="0" w:color="auto"/>
                    <w:bottom w:val="none" w:sz="0" w:space="0" w:color="auto"/>
                    <w:right w:val="none" w:sz="0" w:space="0" w:color="auto"/>
                  </w:divBdr>
                  <w:divsChild>
                    <w:div w:id="1484468292">
                      <w:marLeft w:val="0"/>
                      <w:marRight w:val="0"/>
                      <w:marTop w:val="0"/>
                      <w:marBottom w:val="0"/>
                      <w:divBdr>
                        <w:top w:val="none" w:sz="0" w:space="0" w:color="auto"/>
                        <w:left w:val="none" w:sz="0" w:space="0" w:color="auto"/>
                        <w:bottom w:val="none" w:sz="0" w:space="0" w:color="auto"/>
                        <w:right w:val="none" w:sz="0" w:space="0" w:color="auto"/>
                      </w:divBdr>
                      <w:divsChild>
                        <w:div w:id="1667902950">
                          <w:marLeft w:val="0"/>
                          <w:marRight w:val="0"/>
                          <w:marTop w:val="0"/>
                          <w:marBottom w:val="0"/>
                          <w:divBdr>
                            <w:top w:val="none" w:sz="0" w:space="0" w:color="auto"/>
                            <w:left w:val="none" w:sz="0" w:space="0" w:color="auto"/>
                            <w:bottom w:val="none" w:sz="0" w:space="0" w:color="auto"/>
                            <w:right w:val="none" w:sz="0" w:space="0" w:color="auto"/>
                          </w:divBdr>
                          <w:divsChild>
                            <w:div w:id="677386364">
                              <w:marLeft w:val="0"/>
                              <w:marRight w:val="0"/>
                              <w:marTop w:val="0"/>
                              <w:marBottom w:val="0"/>
                              <w:divBdr>
                                <w:top w:val="none" w:sz="0" w:space="0" w:color="auto"/>
                                <w:left w:val="none" w:sz="0" w:space="0" w:color="auto"/>
                                <w:bottom w:val="none" w:sz="0" w:space="0" w:color="auto"/>
                                <w:right w:val="none" w:sz="0" w:space="0" w:color="auto"/>
                              </w:divBdr>
                              <w:divsChild>
                                <w:div w:id="202518369">
                                  <w:marLeft w:val="0"/>
                                  <w:marRight w:val="0"/>
                                  <w:marTop w:val="0"/>
                                  <w:marBottom w:val="0"/>
                                  <w:divBdr>
                                    <w:top w:val="none" w:sz="0" w:space="0" w:color="auto"/>
                                    <w:left w:val="none" w:sz="0" w:space="0" w:color="auto"/>
                                    <w:bottom w:val="none" w:sz="0" w:space="0" w:color="auto"/>
                                    <w:right w:val="none" w:sz="0" w:space="0" w:color="auto"/>
                                  </w:divBdr>
                                  <w:divsChild>
                                    <w:div w:id="1997756139">
                                      <w:marLeft w:val="0"/>
                                      <w:marRight w:val="0"/>
                                      <w:marTop w:val="0"/>
                                      <w:marBottom w:val="0"/>
                                      <w:divBdr>
                                        <w:top w:val="none" w:sz="0" w:space="0" w:color="auto"/>
                                        <w:left w:val="none" w:sz="0" w:space="0" w:color="auto"/>
                                        <w:bottom w:val="none" w:sz="0" w:space="0" w:color="auto"/>
                                        <w:right w:val="none" w:sz="0" w:space="0" w:color="auto"/>
                                      </w:divBdr>
                                      <w:divsChild>
                                        <w:div w:id="532232796">
                                          <w:marLeft w:val="0"/>
                                          <w:marRight w:val="0"/>
                                          <w:marTop w:val="0"/>
                                          <w:marBottom w:val="495"/>
                                          <w:divBdr>
                                            <w:top w:val="none" w:sz="0" w:space="0" w:color="auto"/>
                                            <w:left w:val="none" w:sz="0" w:space="0" w:color="auto"/>
                                            <w:bottom w:val="none" w:sz="0" w:space="0" w:color="auto"/>
                                            <w:right w:val="none" w:sz="0" w:space="0" w:color="auto"/>
                                          </w:divBdr>
                                          <w:divsChild>
                                            <w:div w:id="255016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694</Words>
  <Characters>3749</Characters>
  <Application>Microsoft Office Word</Application>
  <DocSecurity>0</DocSecurity>
  <Lines>31</Lines>
  <Paragraphs>8</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4435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Charikleia Foteinaki (STR)</dc:creator>
  <cp:keywords/>
  <dc:description/>
  <cp:lastModifiedBy>Maria Velliou (STR)</cp:lastModifiedBy>
  <cp:revision>3</cp:revision>
  <cp:lastPrinted>2018-05-14T15:54:00Z</cp:lastPrinted>
  <dcterms:created xsi:type="dcterms:W3CDTF">2024-12-23T02:28:00Z</dcterms:created>
  <dcterms:modified xsi:type="dcterms:W3CDTF">2024-12-23T02:42:00Z</dcterms:modified>
</cp:coreProperties>
</file>