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00846290588379"/>
          <w:szCs w:val="26.00846290588379"/>
        </w:rPr>
      </w:pPr>
      <w:r w:rsidDel="00000000" w:rsidR="00000000" w:rsidRPr="00000000">
        <w:rPr>
          <w:sz w:val="26.00846290588379"/>
          <w:szCs w:val="26.00846290588379"/>
          <w:rtl w:val="0"/>
        </w:rPr>
        <w:t xml:space="preserve">Soft Skills Academy 2025: Το πιο διαδραστικό 3ήμερο σεμινάριο ανάπτυξης κοινωνικών δεξιοτήτων επιστρέφει για 11η συνεχή χρονιά!</w:t>
      </w:r>
    </w:p>
    <w:p w:rsidR="00000000" w:rsidDel="00000000" w:rsidP="00000000" w:rsidRDefault="00000000" w:rsidRPr="00000000" w14:paraId="00000002">
      <w:pPr>
        <w:widowControl w:val="0"/>
        <w:spacing w:before="313.638916015625" w:line="272.74271965026855" w:lineRule="auto"/>
        <w:ind w:left="4.8419189453125" w:right="279.0618896484375" w:firstLine="11.44439697265625"/>
        <w:jc w:val="both"/>
        <w:rPr>
          <w:highlight w:val="white"/>
        </w:rPr>
      </w:pPr>
      <w:r w:rsidDel="00000000" w:rsidR="00000000" w:rsidRPr="00000000">
        <w:rPr>
          <w:rtl w:val="0"/>
        </w:rPr>
        <w:t xml:space="preserve">Το </w:t>
      </w:r>
      <w:r w:rsidDel="00000000" w:rsidR="00000000" w:rsidRPr="00000000">
        <w:rPr>
          <w:b w:val="1"/>
          <w:rtl w:val="0"/>
        </w:rPr>
        <w:t xml:space="preserve">Soft Skills Academy </w:t>
      </w:r>
      <w:r w:rsidDel="00000000" w:rsidR="00000000" w:rsidRPr="00000000">
        <w:rPr>
          <w:rtl w:val="0"/>
        </w:rPr>
        <w:t xml:space="preserve">είναι ένα τετραήμερο σεμινάριο ανάπτυξης προσωπικών και κοινωνικών δεξιοτήτων (soft skills), το οποίο διοργανώνεται φέτος για 11η συνεχόμενη χρονιά α</w:t>
      </w:r>
      <w:r w:rsidDel="00000000" w:rsidR="00000000" w:rsidRPr="00000000">
        <w:rPr>
          <w:highlight w:val="white"/>
          <w:rtl w:val="0"/>
        </w:rPr>
        <w:t xml:space="preserve">πό τον πανευρωπαϊκό, φοιτητικό οργανισμό EESTEC LC Athens, με έδρα το Εθνικό Μετσόβιο Πολυτεχνείο</w:t>
      </w:r>
      <w:r w:rsidDel="00000000" w:rsidR="00000000" w:rsidRPr="00000000">
        <w:rPr>
          <w:rtl w:val="0"/>
        </w:rPr>
        <w:t xml:space="preserve">. </w:t>
      </w:r>
      <w:r w:rsidDel="00000000" w:rsidR="00000000" w:rsidRPr="00000000">
        <w:rPr>
          <w:b w:val="1"/>
          <w:rtl w:val="0"/>
        </w:rPr>
        <w:t xml:space="preserve">Απευθύνεται σε φοιτητές και νέους απόφοιτους</w:t>
      </w:r>
      <w:r w:rsidDel="00000000" w:rsidR="00000000" w:rsidRPr="00000000">
        <w:rPr>
          <w:rtl w:val="0"/>
        </w:rPr>
        <w:t xml:space="preserve">, </w:t>
      </w:r>
      <w:r w:rsidDel="00000000" w:rsidR="00000000" w:rsidRPr="00000000">
        <w:rPr>
          <w:highlight w:val="white"/>
          <w:rtl w:val="0"/>
        </w:rPr>
        <w:t xml:space="preserve">που προέρχονται από όλες τις σχολές Ανώτατης Εκπαίδευσης, οι οποίοι επιδιώκουν να εξελιχθούν προσωπικά.</w:t>
      </w:r>
    </w:p>
    <w:p w:rsidR="00000000" w:rsidDel="00000000" w:rsidP="00000000" w:rsidRDefault="00000000" w:rsidRPr="00000000" w14:paraId="00000003">
      <w:pPr>
        <w:widowControl w:val="0"/>
        <w:spacing w:before="313.638916015625" w:line="272.74271965026855" w:lineRule="auto"/>
        <w:ind w:right="279.0618896484375"/>
        <w:jc w:val="both"/>
        <w:rPr>
          <w:highlight w:val="white"/>
        </w:rPr>
      </w:pPr>
      <w:r w:rsidDel="00000000" w:rsidR="00000000" w:rsidRPr="00000000">
        <w:rPr>
          <w:highlight w:val="white"/>
          <w:rtl w:val="0"/>
        </w:rPr>
        <w:t xml:space="preserve">Το σεμινάριο θα πραγματοποιηθεί από την </w:t>
      </w:r>
      <w:r w:rsidDel="00000000" w:rsidR="00000000" w:rsidRPr="00000000">
        <w:rPr>
          <w:b w:val="1"/>
          <w:highlight w:val="white"/>
          <w:rtl w:val="0"/>
        </w:rPr>
        <w:t xml:space="preserve">Παρασκευή 9 Μαΐου 2025</w:t>
      </w:r>
      <w:r w:rsidDel="00000000" w:rsidR="00000000" w:rsidRPr="00000000">
        <w:rPr>
          <w:highlight w:val="white"/>
          <w:rtl w:val="0"/>
        </w:rPr>
        <w:t xml:space="preserve"> μέχρι την </w:t>
      </w:r>
      <w:r w:rsidDel="00000000" w:rsidR="00000000" w:rsidRPr="00000000">
        <w:rPr>
          <w:b w:val="1"/>
          <w:highlight w:val="white"/>
          <w:rtl w:val="0"/>
        </w:rPr>
        <w:t xml:space="preserve">Κυριακή 11 Μαΐου 2025</w:t>
      </w:r>
      <w:r w:rsidDel="00000000" w:rsidR="00000000" w:rsidRPr="00000000">
        <w:rPr>
          <w:highlight w:val="white"/>
          <w:rtl w:val="0"/>
        </w:rPr>
        <w:t xml:space="preserve"> και με ώρες διεξαγωγής 10:00 π.μ. με 20:00 μ.μ. την Πέμπτη, την Παρασκευή, το Σάββατο και την Κυριακή.</w:t>
      </w:r>
    </w:p>
    <w:p w:rsidR="00000000" w:rsidDel="00000000" w:rsidP="00000000" w:rsidRDefault="00000000" w:rsidRPr="00000000" w14:paraId="00000004">
      <w:pPr>
        <w:widowControl w:val="0"/>
        <w:spacing w:before="313.638916015625" w:line="272.74271965026855" w:lineRule="auto"/>
        <w:ind w:left="4.8419189453125" w:right="279.0618896484375" w:firstLine="11.44439697265625"/>
        <w:jc w:val="both"/>
        <w:rPr>
          <w:highlight w:val="white"/>
        </w:rPr>
      </w:pPr>
      <w:r w:rsidDel="00000000" w:rsidR="00000000" w:rsidRPr="00000000">
        <w:rPr>
          <w:highlight w:val="white"/>
          <w:rtl w:val="0"/>
        </w:rPr>
        <w:t xml:space="preserve">Στόχος της δράσης είναι να προσφέρει σε φιλόδοξους φοιτητές μια μοναδική ευκαιρία να αναπτύξουν ικανότητες που δεν συμπεριλαμβάνονται στην ακαδημαϊκή τους εκπαίδευση, αλλά απαιτούνται όλο και περισσότερο από την αγορά εργασίας, ενώ ταυτόχρονα διαδραματίζουν σημαντικό ρόλο και στην προσωπική εξέλιξη του κάθε ανθρώπου.</w:t>
      </w:r>
    </w:p>
    <w:p w:rsidR="00000000" w:rsidDel="00000000" w:rsidP="00000000" w:rsidRDefault="00000000" w:rsidRPr="00000000" w14:paraId="00000005">
      <w:pPr>
        <w:widowControl w:val="0"/>
        <w:spacing w:before="313.638916015625" w:line="272.74271965026855" w:lineRule="auto"/>
        <w:ind w:left="4.8419189453125" w:right="279.0618896484375" w:firstLine="11.44439697265625"/>
        <w:jc w:val="both"/>
        <w:rPr>
          <w:b w:val="1"/>
          <w:sz w:val="22.00846290588379"/>
          <w:szCs w:val="22.00846290588379"/>
        </w:rPr>
      </w:pPr>
      <w:r w:rsidDel="00000000" w:rsidR="00000000" w:rsidRPr="00000000">
        <w:rPr>
          <w:b w:val="1"/>
          <w:sz w:val="22.00846290588379"/>
          <w:szCs w:val="22.00846290588379"/>
          <w:rtl w:val="0"/>
        </w:rPr>
        <w:t xml:space="preserve">Τι είναι, λοιπόν, τα soft skills;</w:t>
      </w:r>
    </w:p>
    <w:p w:rsidR="00000000" w:rsidDel="00000000" w:rsidP="00000000" w:rsidRDefault="00000000" w:rsidRPr="00000000" w14:paraId="00000006">
      <w:pPr>
        <w:widowControl w:val="0"/>
        <w:spacing w:before="313.638916015625" w:line="272.74271965026855" w:lineRule="auto"/>
        <w:ind w:left="4.8419189453125" w:right="279.0618896484375" w:firstLine="11.44439697265625"/>
        <w:jc w:val="both"/>
        <w:rPr>
          <w:highlight w:val="white"/>
        </w:rPr>
      </w:pPr>
      <w:r w:rsidDel="00000000" w:rsidR="00000000" w:rsidRPr="00000000">
        <w:rPr>
          <w:highlight w:val="white"/>
          <w:rtl w:val="0"/>
        </w:rPr>
        <w:t xml:space="preserve">Με τον όρο Soft Skills καλούνται οι </w:t>
      </w:r>
      <w:r w:rsidDel="00000000" w:rsidR="00000000" w:rsidRPr="00000000">
        <w:rPr>
          <w:b w:val="1"/>
          <w:highlight w:val="white"/>
          <w:rtl w:val="0"/>
        </w:rPr>
        <w:t xml:space="preserve">δεξιότητες </w:t>
      </w:r>
      <w:r w:rsidDel="00000000" w:rsidR="00000000" w:rsidRPr="00000000">
        <w:rPr>
          <w:highlight w:val="white"/>
          <w:rtl w:val="0"/>
        </w:rPr>
        <w:t xml:space="preserve">που δεν σχετίζονται με τις τεχνικές γνώσεις του ατόμου (hard skills), αλλά με την προσωπικότητά του και τα ιδιαίτερα χαρακτηριστικά του, που του επιτρέπουν να προσαρμόζεται και να συνεργάζεται αποτελεσματικά με τον κοινωνικό του περίγυρο. Χαρακτηριστικά παραδείγματα soft skills αποτελούν οι επικοινωνιακές δεξιότητες, οι ηγετικές ικανότητες και η συναισθηματική νοημοσύνη.</w:t>
      </w:r>
    </w:p>
    <w:p w:rsidR="00000000" w:rsidDel="00000000" w:rsidP="00000000" w:rsidRDefault="00000000" w:rsidRPr="00000000" w14:paraId="00000007">
      <w:pPr>
        <w:widowControl w:val="0"/>
        <w:spacing w:before="313.638916015625" w:line="272.74271965026855" w:lineRule="auto"/>
        <w:ind w:right="279.0618896484375"/>
        <w:jc w:val="both"/>
        <w:rPr>
          <w:b w:val="1"/>
          <w:sz w:val="22.00846290588379"/>
          <w:szCs w:val="22.00846290588379"/>
        </w:rPr>
      </w:pPr>
      <w:r w:rsidDel="00000000" w:rsidR="00000000" w:rsidRPr="00000000">
        <w:rPr>
          <w:b w:val="1"/>
          <w:sz w:val="22.00846290588379"/>
          <w:szCs w:val="22.00846290588379"/>
          <w:rtl w:val="0"/>
        </w:rPr>
        <w:t xml:space="preserve">Γιατί να συμμετάσχω στο Soft Skills Academy 2025;</w:t>
      </w:r>
    </w:p>
    <w:p w:rsidR="00000000" w:rsidDel="00000000" w:rsidP="00000000" w:rsidRDefault="00000000" w:rsidRPr="00000000" w14:paraId="00000008">
      <w:pPr>
        <w:widowControl w:val="0"/>
        <w:spacing w:before="313.638916015625" w:line="272.74271965026855" w:lineRule="auto"/>
        <w:ind w:left="4.8419189453125" w:right="279.0618896484375" w:firstLine="11.44439697265625"/>
        <w:jc w:val="both"/>
        <w:rPr>
          <w:highlight w:val="white"/>
        </w:rPr>
      </w:pPr>
      <w:r w:rsidDel="00000000" w:rsidR="00000000" w:rsidRPr="00000000">
        <w:rPr>
          <w:rtl w:val="0"/>
        </w:rPr>
        <w:t xml:space="preserve">Το Soft Skills Academy 2025 προσφέρει στους συμμετέχοντες 3 ημέρες με </w:t>
      </w:r>
      <w:r w:rsidDel="00000000" w:rsidR="00000000" w:rsidRPr="00000000">
        <w:rPr>
          <w:b w:val="1"/>
          <w:rtl w:val="0"/>
        </w:rPr>
        <w:t xml:space="preserve">βιωματικές</w:t>
      </w:r>
      <w:r w:rsidDel="00000000" w:rsidR="00000000" w:rsidRPr="00000000">
        <w:rPr>
          <w:rtl w:val="0"/>
        </w:rPr>
        <w:t xml:space="preserve"> δραστηριότητες και trainings από ειδικά καταρτισμένους trainers με </w:t>
      </w:r>
      <w:r w:rsidDel="00000000" w:rsidR="00000000" w:rsidRPr="00000000">
        <w:rPr>
          <w:highlight w:val="white"/>
          <w:rtl w:val="0"/>
        </w:rPr>
        <w:t xml:space="preserve">μεγάλη εμπειρία στην διδασκαλία των soft skills. Συνολικά θα διεξαχθούν </w:t>
      </w:r>
      <w:r w:rsidDel="00000000" w:rsidR="00000000" w:rsidRPr="00000000">
        <w:rPr>
          <w:b w:val="1"/>
          <w:highlight w:val="white"/>
          <w:rtl w:val="0"/>
        </w:rPr>
        <w:t xml:space="preserve">8 training sessions για κάθε ομάδα,</w:t>
      </w:r>
      <w:r w:rsidDel="00000000" w:rsidR="00000000" w:rsidRPr="00000000">
        <w:rPr>
          <w:highlight w:val="white"/>
          <w:rtl w:val="0"/>
        </w:rPr>
        <w:t xml:space="preserve"> με θεματικές σχετικές με</w:t>
      </w:r>
      <w:r w:rsidDel="00000000" w:rsidR="00000000" w:rsidRPr="00000000">
        <w:rPr>
          <w:rtl w:val="0"/>
        </w:rPr>
        <w:t xml:space="preserve"> self motivation, public speaking, personal branding, goal setting, time management, adaptability κ.ά.</w:t>
      </w:r>
      <w:r w:rsidDel="00000000" w:rsidR="00000000" w:rsidRPr="00000000">
        <w:rPr>
          <w:highlight w:val="white"/>
          <w:rtl w:val="0"/>
        </w:rPr>
        <w:t xml:space="preserve">, πάνω στις οποίες θα</w:t>
      </w:r>
      <w:r w:rsidDel="00000000" w:rsidR="00000000" w:rsidRPr="00000000">
        <w:rPr>
          <w:rtl w:val="0"/>
        </w:rPr>
        <w:t xml:space="preserve"> </w:t>
      </w:r>
      <w:r w:rsidDel="00000000" w:rsidR="00000000" w:rsidRPr="00000000">
        <w:rPr>
          <w:highlight w:val="white"/>
          <w:rtl w:val="0"/>
        </w:rPr>
        <w:t xml:space="preserve">εξασκηθούν όσοι καταφέρουν να κερδίσουν μια θέση στην εκδήλωση.</w:t>
      </w:r>
    </w:p>
    <w:p w:rsidR="00000000" w:rsidDel="00000000" w:rsidP="00000000" w:rsidRDefault="00000000" w:rsidRPr="00000000" w14:paraId="00000009">
      <w:pPr>
        <w:widowControl w:val="0"/>
        <w:spacing w:before="313.638916015625" w:line="272.74271965026855" w:lineRule="auto"/>
        <w:ind w:left="4.8419189453125" w:right="279.0618896484375" w:firstLine="11.44439697265625"/>
        <w:rPr>
          <w:highlight w:val="white"/>
        </w:rPr>
      </w:pPr>
      <w:r w:rsidDel="00000000" w:rsidR="00000000" w:rsidRPr="00000000">
        <w:rPr>
          <w:highlight w:val="white"/>
          <w:rtl w:val="0"/>
        </w:rPr>
        <w:t xml:space="preserve">Όραμά μας, πέρα από την ανάπτυξη των soft skills, είναι να καταφέρουμε να εμπνεύσουμε τους συμμετέχοντες, καθώς πιστεύουμε πως η έμπνευση γεμίζει τα άτομα με θάρρος που τους βοηθά να δουν πέρα από τους περιορισμούς, τις ανασφάλειες και το comfort zone τους</w:t>
      </w:r>
      <w:r w:rsidDel="00000000" w:rsidR="00000000" w:rsidRPr="00000000">
        <w:rPr>
          <w:highlight w:val="white"/>
          <w:rtl w:val="0"/>
        </w:rPr>
        <w:t xml:space="preserve">! </w:t>
      </w:r>
      <w:r w:rsidDel="00000000" w:rsidR="00000000" w:rsidRPr="00000000">
        <w:rPr>
          <w:highlight w:val="white"/>
          <w:rtl w:val="0"/>
        </w:rPr>
        <w:t xml:space="preserve">Στην εποχή μας, συχνά νιώθουμε την πίεση να διαλέξουμε ένα χρώμα, μία ταυτότητα, μία διαδρομή. Να χωρέσουμε τον εαυτό μας σε προκαθορισμένα κουτάκια. Όμως, ο άνθρωπος δεν είναι μονοχρωμία. Είναι μια παλέτα από εμπειρίες, συναισθήματα, δεξιότητες και αντιφάσεις. Η αλήθεια μας δεν είναι ποτέ μονόχρωμη είναι ένας καμβάς που γεμίζει σιγά σιγά με πινελιές. Και αυτό είναι το όμορφο. Γιατί τελικά, δεν χρειάζεται να "ταιριάξουμε" χρειάζεται να εκφραστούμε. Μόνο όταν αγκαλιάσουμε όλα μας τα χρώματα, μπορούμε να δημιουργήσουμε την πιο αυθεντική, πολύχρωμη εκδοχή του εαυτού μας.</w:t>
      </w:r>
    </w:p>
    <w:p w:rsidR="00000000" w:rsidDel="00000000" w:rsidP="00000000" w:rsidRDefault="00000000" w:rsidRPr="00000000" w14:paraId="0000000A">
      <w:pPr>
        <w:widowControl w:val="0"/>
        <w:spacing w:before="313.638916015625" w:line="272.74271965026855" w:lineRule="auto"/>
        <w:ind w:left="4.8419189453125" w:right="279.0618896484375" w:firstLine="11.44439697265625"/>
        <w:jc w:val="both"/>
        <w:rPr>
          <w:b w:val="1"/>
          <w:highlight w:val="white"/>
        </w:rPr>
      </w:pPr>
      <w:r w:rsidDel="00000000" w:rsidR="00000000" w:rsidRPr="00000000">
        <w:rPr>
          <w:highlight w:val="white"/>
          <w:rtl w:val="0"/>
        </w:rPr>
        <w:t xml:space="preserve"> ! Για τον λόγο αυτό hashtag και μότο της φετινής διοργάνωσης είναι η φράση:</w:t>
      </w:r>
      <w:r w:rsidDel="00000000" w:rsidR="00000000" w:rsidRPr="00000000">
        <w:rPr>
          <w:b w:val="1"/>
          <w:highlight w:val="white"/>
          <w:rtl w:val="0"/>
        </w:rPr>
        <w:t xml:space="preserve"> #ColouringYourDIversity</w:t>
      </w:r>
    </w:p>
    <w:p w:rsidR="00000000" w:rsidDel="00000000" w:rsidP="00000000" w:rsidRDefault="00000000" w:rsidRPr="00000000" w14:paraId="0000000B">
      <w:pPr>
        <w:widowControl w:val="0"/>
        <w:spacing w:before="313.6395263671875" w:line="272.7426052093506" w:lineRule="auto"/>
        <w:ind w:right="115.855712890625"/>
        <w:jc w:val="both"/>
        <w:rPr>
          <w:sz w:val="22.00846290588379"/>
          <w:szCs w:val="22.00846290588379"/>
        </w:rPr>
      </w:pPr>
      <w:r w:rsidDel="00000000" w:rsidR="00000000" w:rsidRPr="00000000">
        <w:rPr>
          <w:sz w:val="22.00846290588379"/>
          <w:szCs w:val="22.00846290588379"/>
          <w:rtl w:val="0"/>
        </w:rPr>
        <w:t xml:space="preserve">Για δηλώσεις συμμετοχής παρακαλούνται οι υποψήφιοι να συμπληρώσουν </w:t>
      </w:r>
      <w:hyperlink r:id="rId6">
        <w:r w:rsidDel="00000000" w:rsidR="00000000" w:rsidRPr="00000000">
          <w:rPr>
            <w:color w:val="1155cc"/>
            <w:sz w:val="22.00846290588379"/>
            <w:szCs w:val="22.00846290588379"/>
            <w:u w:val="single"/>
            <w:rtl w:val="0"/>
          </w:rPr>
          <w:t xml:space="preserve">την αίτησή τους </w:t>
        </w:r>
      </w:hyperlink>
      <w:r w:rsidDel="00000000" w:rsidR="00000000" w:rsidRPr="00000000">
        <w:rPr>
          <w:b w:val="1"/>
          <w:sz w:val="22.00846290588379"/>
          <w:szCs w:val="22.00846290588379"/>
          <w:rtl w:val="0"/>
        </w:rPr>
        <w:t xml:space="preserve">μέχρι το Σάββατο 03 Μαΐου και ώρα 23:59.</w:t>
      </w:r>
      <w:r w:rsidDel="00000000" w:rsidR="00000000" w:rsidRPr="00000000">
        <w:rPr>
          <w:sz w:val="22.00846290588379"/>
          <w:szCs w:val="22.00846290588379"/>
          <w:rtl w:val="0"/>
        </w:rPr>
        <w:t xml:space="preserve"> </w:t>
      </w:r>
    </w:p>
    <w:p w:rsidR="00000000" w:rsidDel="00000000" w:rsidP="00000000" w:rsidRDefault="00000000" w:rsidRPr="00000000" w14:paraId="0000000C">
      <w:pPr>
        <w:widowControl w:val="0"/>
        <w:spacing w:before="313.6383056640625" w:line="272.7421188354492" w:lineRule="auto"/>
        <w:ind w:left="7.262725830078125" w:right="6.2451171875"/>
        <w:jc w:val="both"/>
        <w:rPr>
          <w:sz w:val="22.00846290588379"/>
          <w:szCs w:val="22.00846290588379"/>
        </w:rPr>
      </w:pPr>
      <w:r w:rsidDel="00000000" w:rsidR="00000000" w:rsidRPr="00000000">
        <w:rPr>
          <w:sz w:val="22.00846290588379"/>
          <w:szCs w:val="22.00846290588379"/>
          <w:rtl w:val="0"/>
        </w:rPr>
        <w:t xml:space="preserve">Δεκτά θα γίνουν </w:t>
      </w:r>
      <w:r w:rsidDel="00000000" w:rsidR="00000000" w:rsidRPr="00000000">
        <w:rPr>
          <w:b w:val="1"/>
          <w:sz w:val="22.00846290588379"/>
          <w:szCs w:val="22.00846290588379"/>
          <w:rtl w:val="0"/>
        </w:rPr>
        <w:t xml:space="preserve">μόνο εξήντα (60) άτομα </w:t>
      </w:r>
      <w:r w:rsidDel="00000000" w:rsidR="00000000" w:rsidRPr="00000000">
        <w:rPr>
          <w:sz w:val="22.00846290588379"/>
          <w:szCs w:val="22.00846290588379"/>
          <w:rtl w:val="0"/>
        </w:rPr>
        <w:t xml:space="preserve">(που θα χωριστούν σε τρεις ομάδες των 20 ατόμων) των οποίων η επιλογή θα γίνει βάσει των αιτήσεων τους, </w:t>
      </w:r>
      <w:r w:rsidDel="00000000" w:rsidR="00000000" w:rsidRPr="00000000">
        <w:rPr>
          <w:b w:val="1"/>
          <w:sz w:val="22.00846290588379"/>
          <w:szCs w:val="22.00846290588379"/>
          <w:rtl w:val="0"/>
        </w:rPr>
        <w:t xml:space="preserve">χωρίς κάποιο κόστος συμμετοχής</w:t>
      </w:r>
      <w:r w:rsidDel="00000000" w:rsidR="00000000" w:rsidRPr="00000000">
        <w:rPr>
          <w:sz w:val="22.00846290588379"/>
          <w:szCs w:val="22.00846290588379"/>
          <w:rtl w:val="0"/>
        </w:rPr>
        <w:t xml:space="preserve">. Συνεπώς, οι ενδιαφερόμενοι παρακαλούνται να αφιερώσουν τον απαιτούμενο χρόνο, προκειμένου η αίτηση να αντανακλά το ενδιαφέρον τους. </w:t>
      </w:r>
    </w:p>
    <w:p w:rsidR="00000000" w:rsidDel="00000000" w:rsidP="00000000" w:rsidRDefault="00000000" w:rsidRPr="00000000" w14:paraId="0000000D">
      <w:pPr>
        <w:widowControl w:val="0"/>
        <w:spacing w:before="313.64044189453125" w:line="272.7418899536133" w:lineRule="auto"/>
        <w:ind w:left="7.70294189453125" w:right="230.950927734375" w:firstLine="9.90386962890625"/>
        <w:jc w:val="both"/>
        <w:rPr>
          <w:sz w:val="22.00846290588379"/>
          <w:szCs w:val="22.00846290588379"/>
        </w:rPr>
      </w:pPr>
      <w:r w:rsidDel="00000000" w:rsidR="00000000" w:rsidRPr="00000000">
        <w:rPr>
          <w:sz w:val="22.00846290588379"/>
          <w:szCs w:val="22.00846290588379"/>
          <w:rtl w:val="0"/>
        </w:rPr>
        <w:t xml:space="preserve">Η παρουσία των συμμετεχόντων είναι </w:t>
      </w:r>
      <w:r w:rsidDel="00000000" w:rsidR="00000000" w:rsidRPr="00000000">
        <w:rPr>
          <w:b w:val="1"/>
          <w:sz w:val="22.00846290588379"/>
          <w:szCs w:val="22.00846290588379"/>
          <w:rtl w:val="0"/>
        </w:rPr>
        <w:t xml:space="preserve">υποχρεωτική και τις τρείς (3) ημέρες</w:t>
      </w:r>
      <w:r w:rsidDel="00000000" w:rsidR="00000000" w:rsidRPr="00000000">
        <w:rPr>
          <w:sz w:val="22.00846290588379"/>
          <w:szCs w:val="22.00846290588379"/>
          <w:rtl w:val="0"/>
        </w:rPr>
        <w:t xml:space="preserve">, ενώ θα δοθεί </w:t>
      </w:r>
      <w:r w:rsidDel="00000000" w:rsidR="00000000" w:rsidRPr="00000000">
        <w:rPr>
          <w:b w:val="1"/>
          <w:sz w:val="22.00846290588379"/>
          <w:szCs w:val="22.00846290588379"/>
          <w:rtl w:val="0"/>
        </w:rPr>
        <w:t xml:space="preserve">πιστοποιητικό παρακολούθησης </w:t>
      </w:r>
      <w:r w:rsidDel="00000000" w:rsidR="00000000" w:rsidRPr="00000000">
        <w:rPr>
          <w:sz w:val="22.00846290588379"/>
          <w:szCs w:val="22.00846290588379"/>
          <w:rtl w:val="0"/>
        </w:rPr>
        <w:t xml:space="preserve">μετά το πέρας του τετραημέρου. </w:t>
      </w:r>
    </w:p>
    <w:p w:rsidR="00000000" w:rsidDel="00000000" w:rsidP="00000000" w:rsidRDefault="00000000" w:rsidRPr="00000000" w14:paraId="0000000E">
      <w:pPr>
        <w:widowControl w:val="0"/>
        <w:spacing w:before="313.64044189453125" w:line="272.7430057525635" w:lineRule="auto"/>
        <w:ind w:left="14.9658203125" w:right="54.32861328125" w:firstLine="2.6409912109375"/>
        <w:jc w:val="both"/>
        <w:rPr/>
      </w:pPr>
      <w:r w:rsidDel="00000000" w:rsidR="00000000" w:rsidRPr="00000000">
        <w:rPr>
          <w:sz w:val="22.00846290588379"/>
          <w:szCs w:val="22.00846290588379"/>
          <w:rtl w:val="0"/>
        </w:rPr>
        <w:t xml:space="preserve">Περισσότερες πληροφορίες για το σεμινάριο, καθώς και την φόρμα συμμετοχής μπορείτε να βρείτε στις σελίδες μας στο </w:t>
      </w:r>
      <w:hyperlink r:id="rId7">
        <w:r w:rsidDel="00000000" w:rsidR="00000000" w:rsidRPr="00000000">
          <w:rPr>
            <w:color w:val="674ea7"/>
            <w:highlight w:val="white"/>
            <w:u w:val="single"/>
            <w:rtl w:val="0"/>
          </w:rPr>
          <w:t xml:space="preserve">Facebook</w:t>
        </w:r>
      </w:hyperlink>
      <w:r w:rsidDel="00000000" w:rsidR="00000000" w:rsidRPr="00000000">
        <w:rPr>
          <w:color w:val="674ea7"/>
          <w:highlight w:val="white"/>
          <w:rtl w:val="0"/>
        </w:rPr>
        <w:t xml:space="preserve">, </w:t>
      </w:r>
      <w:hyperlink r:id="rId8">
        <w:r w:rsidDel="00000000" w:rsidR="00000000" w:rsidRPr="00000000">
          <w:rPr>
            <w:color w:val="674ea7"/>
            <w:highlight w:val="white"/>
            <w:u w:val="single"/>
            <w:rtl w:val="0"/>
          </w:rPr>
          <w:t xml:space="preserve">Instagram</w:t>
        </w:r>
      </w:hyperlink>
      <w:r w:rsidDel="00000000" w:rsidR="00000000" w:rsidRPr="00000000">
        <w:rPr>
          <w:color w:val="674ea7"/>
          <w:highlight w:val="white"/>
          <w:rtl w:val="0"/>
        </w:rPr>
        <w:t xml:space="preserve"> </w:t>
      </w:r>
      <w:r w:rsidDel="00000000" w:rsidR="00000000" w:rsidRPr="00000000">
        <w:rPr>
          <w:color w:val="674ea7"/>
          <w:rtl w:val="0"/>
        </w:rPr>
        <w:t xml:space="preserve">&amp; LinkedIn.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eIT5hBC1I73cbFhAISv7_WLUyItDfdTXAGshGuFXIpU5xONQ/viewform?usp=dialog" TargetMode="External"/><Relationship Id="rId7" Type="http://schemas.openxmlformats.org/officeDocument/2006/relationships/hyperlink" Target="http://www.facebook.com/ssaathens" TargetMode="External"/><Relationship Id="rId8" Type="http://schemas.openxmlformats.org/officeDocument/2006/relationships/hyperlink" Target="http://www.instagram.com/ssa_ath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